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14823" w14:textId="77777777" w:rsidR="001664A4" w:rsidRPr="005B2653" w:rsidRDefault="001664A4" w:rsidP="007615AC">
      <w:pPr>
        <w:autoSpaceDE w:val="0"/>
        <w:autoSpaceDN w:val="0"/>
        <w:adjustRightInd w:val="0"/>
        <w:ind w:right="-285"/>
        <w:rPr>
          <w:rFonts w:ascii="Arial" w:hAnsi="Arial" w:cs="Arial"/>
          <w:b/>
          <w:bCs/>
          <w:u w:val="single"/>
        </w:rPr>
      </w:pPr>
      <w:r w:rsidRPr="005B2653">
        <w:rPr>
          <w:rFonts w:ascii="Arial" w:hAnsi="Arial" w:cs="Arial"/>
          <w:b/>
          <w:bCs/>
          <w:u w:val="single"/>
        </w:rPr>
        <w:t xml:space="preserve">Allegato </w:t>
      </w:r>
      <w:r w:rsidR="005D750D" w:rsidRPr="005B2653">
        <w:rPr>
          <w:rFonts w:ascii="Arial" w:hAnsi="Arial" w:cs="Arial"/>
          <w:b/>
          <w:bCs/>
          <w:u w:val="single"/>
        </w:rPr>
        <w:t>1</w:t>
      </w:r>
      <w:r w:rsidR="007615AC">
        <w:rPr>
          <w:rFonts w:ascii="Arial" w:hAnsi="Arial" w:cs="Arial"/>
          <w:b/>
          <w:bCs/>
          <w:u w:val="single"/>
        </w:rPr>
        <w:t xml:space="preserve"> al Regolamento </w:t>
      </w:r>
      <w:r w:rsidR="007615AC" w:rsidRPr="007615AC">
        <w:rPr>
          <w:rFonts w:ascii="Arial" w:hAnsi="Arial" w:cs="Arial"/>
          <w:b/>
          <w:bCs/>
          <w:u w:val="single"/>
        </w:rPr>
        <w:t xml:space="preserve">dei Corsi di Master, di Perfezionamento </w:t>
      </w:r>
      <w:r w:rsidR="007615AC">
        <w:rPr>
          <w:rFonts w:ascii="Arial" w:hAnsi="Arial" w:cs="Arial"/>
          <w:b/>
          <w:bCs/>
          <w:u w:val="single"/>
        </w:rPr>
        <w:t>e di A</w:t>
      </w:r>
      <w:r w:rsidR="007615AC" w:rsidRPr="007615AC">
        <w:rPr>
          <w:rFonts w:ascii="Arial" w:hAnsi="Arial" w:cs="Arial"/>
          <w:b/>
          <w:bCs/>
          <w:u w:val="single"/>
        </w:rPr>
        <w:t>ggiornamento</w:t>
      </w:r>
    </w:p>
    <w:p w14:paraId="0D693F82" w14:textId="77777777" w:rsidR="001664A4" w:rsidRPr="005B2653" w:rsidRDefault="001664A4" w:rsidP="00016399">
      <w:pPr>
        <w:autoSpaceDE w:val="0"/>
        <w:autoSpaceDN w:val="0"/>
        <w:adjustRightInd w:val="0"/>
        <w:jc w:val="right"/>
        <w:rPr>
          <w:rFonts w:ascii="Arial" w:hAnsi="Arial" w:cs="Arial"/>
          <w:b/>
          <w:bCs/>
          <w:u w:val="single"/>
        </w:rPr>
      </w:pPr>
    </w:p>
    <w:p w14:paraId="19B61B12" w14:textId="77777777" w:rsidR="00C77369" w:rsidRPr="005B2653" w:rsidRDefault="00C77369" w:rsidP="00016399">
      <w:pPr>
        <w:autoSpaceDE w:val="0"/>
        <w:autoSpaceDN w:val="0"/>
        <w:adjustRightInd w:val="0"/>
        <w:jc w:val="right"/>
        <w:rPr>
          <w:rFonts w:ascii="Arial" w:hAnsi="Arial" w:cs="Arial"/>
          <w:b/>
          <w:bCs/>
          <w:u w:val="single"/>
        </w:rPr>
      </w:pPr>
    </w:p>
    <w:p w14:paraId="7A3947E5" w14:textId="77777777" w:rsidR="00C77369" w:rsidRPr="005B2653" w:rsidRDefault="00C77369" w:rsidP="00016399">
      <w:pPr>
        <w:autoSpaceDE w:val="0"/>
        <w:autoSpaceDN w:val="0"/>
        <w:adjustRightInd w:val="0"/>
        <w:jc w:val="right"/>
        <w:rPr>
          <w:rFonts w:ascii="Arial" w:hAnsi="Arial" w:cs="Arial"/>
          <w:b/>
          <w:bCs/>
          <w:u w:val="single"/>
        </w:rPr>
      </w:pPr>
    </w:p>
    <w:p w14:paraId="02880B8A" w14:textId="77777777" w:rsidR="001664A4" w:rsidRPr="005B2653" w:rsidRDefault="001664A4" w:rsidP="00016399">
      <w:pPr>
        <w:autoSpaceDE w:val="0"/>
        <w:autoSpaceDN w:val="0"/>
        <w:adjustRightInd w:val="0"/>
        <w:jc w:val="right"/>
        <w:rPr>
          <w:rFonts w:ascii="Arial" w:hAnsi="Arial" w:cs="Arial"/>
          <w:b/>
          <w:bCs/>
          <w:u w:val="single"/>
        </w:rPr>
      </w:pPr>
    </w:p>
    <w:p w14:paraId="382F5D9D" w14:textId="77777777" w:rsidR="0081382A" w:rsidRPr="005B2653" w:rsidRDefault="0081382A" w:rsidP="00C77369">
      <w:pPr>
        <w:pStyle w:val="Titolo"/>
        <w:rPr>
          <w:rFonts w:ascii="Arial" w:hAnsi="Arial" w:cs="Arial"/>
          <w:sz w:val="32"/>
        </w:rPr>
      </w:pPr>
      <w:r w:rsidRPr="005B2653">
        <w:rPr>
          <w:rFonts w:ascii="Arial" w:hAnsi="Arial" w:cs="Arial"/>
          <w:sz w:val="32"/>
        </w:rPr>
        <w:t xml:space="preserve">PARTE I - INFORMAZIONI </w:t>
      </w:r>
      <w:r w:rsidR="00E73DDA" w:rsidRPr="005B2653">
        <w:rPr>
          <w:rFonts w:ascii="Arial" w:hAnsi="Arial" w:cs="Arial"/>
          <w:sz w:val="32"/>
        </w:rPr>
        <w:t>GENERALI</w:t>
      </w:r>
    </w:p>
    <w:p w14:paraId="0C271786" w14:textId="77777777" w:rsidR="00E73DDA" w:rsidRPr="005B2653" w:rsidRDefault="00E73DDA" w:rsidP="007C4343">
      <w:pPr>
        <w:autoSpaceDE w:val="0"/>
        <w:autoSpaceDN w:val="0"/>
        <w:adjustRightInd w:val="0"/>
        <w:jc w:val="both"/>
        <w:rPr>
          <w:rFonts w:ascii="Arial" w:hAnsi="Arial" w:cs="Arial"/>
        </w:rPr>
      </w:pPr>
    </w:p>
    <w:p w14:paraId="52BE1EBC" w14:textId="77777777" w:rsidR="00124C5B" w:rsidRPr="005B2653" w:rsidRDefault="00124C5B" w:rsidP="007C4343">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5444"/>
      </w:tblGrid>
      <w:tr w:rsidR="00E73DDA" w:rsidRPr="005B2653" w14:paraId="5FA27795" w14:textId="77777777" w:rsidTr="5F390E1D">
        <w:tc>
          <w:tcPr>
            <w:tcW w:w="4184" w:type="dxa"/>
            <w:shd w:val="clear" w:color="auto" w:fill="auto"/>
          </w:tcPr>
          <w:p w14:paraId="62ADEED5" w14:textId="77777777" w:rsidR="00E73DDA" w:rsidRPr="005B2653" w:rsidRDefault="00E73DDA" w:rsidP="00E6687D">
            <w:pPr>
              <w:autoSpaceDE w:val="0"/>
              <w:autoSpaceDN w:val="0"/>
              <w:adjustRightInd w:val="0"/>
              <w:jc w:val="both"/>
              <w:rPr>
                <w:rFonts w:ascii="Arial" w:hAnsi="Arial" w:cs="Arial"/>
                <w:b/>
                <w:sz w:val="22"/>
              </w:rPr>
            </w:pPr>
            <w:r w:rsidRPr="005B2653">
              <w:rPr>
                <w:rFonts w:ascii="Arial" w:hAnsi="Arial" w:cs="Arial"/>
                <w:b/>
                <w:sz w:val="22"/>
              </w:rPr>
              <w:t>Tipologia di corso</w:t>
            </w:r>
          </w:p>
          <w:p w14:paraId="45B047BB" w14:textId="77777777" w:rsidR="000914A3" w:rsidRPr="005B2653" w:rsidRDefault="000914A3" w:rsidP="00E6687D">
            <w:pPr>
              <w:autoSpaceDE w:val="0"/>
              <w:autoSpaceDN w:val="0"/>
              <w:adjustRightInd w:val="0"/>
              <w:jc w:val="both"/>
              <w:rPr>
                <w:rFonts w:ascii="Arial" w:hAnsi="Arial" w:cs="Arial"/>
                <w:b/>
                <w:sz w:val="22"/>
              </w:rPr>
            </w:pPr>
          </w:p>
        </w:tc>
        <w:tc>
          <w:tcPr>
            <w:tcW w:w="5444" w:type="dxa"/>
            <w:shd w:val="clear" w:color="auto" w:fill="auto"/>
          </w:tcPr>
          <w:p w14:paraId="16BCAF6C" w14:textId="77777777" w:rsidR="00E73DDA" w:rsidRPr="005B2653" w:rsidRDefault="003D74AE" w:rsidP="001A262E">
            <w:pPr>
              <w:autoSpaceDE w:val="0"/>
              <w:autoSpaceDN w:val="0"/>
              <w:adjustRightInd w:val="0"/>
              <w:jc w:val="center"/>
              <w:rPr>
                <w:rFonts w:ascii="Arial" w:hAnsi="Arial" w:cs="Arial"/>
                <w:i/>
                <w:sz w:val="22"/>
                <w:highlight w:val="yellow"/>
              </w:rPr>
            </w:pPr>
            <w:r w:rsidRPr="005B2653">
              <w:rPr>
                <w:rFonts w:ascii="Arial" w:hAnsi="Arial" w:cs="Arial"/>
                <w:i/>
                <w:sz w:val="22"/>
              </w:rPr>
              <w:t>Corso di Perfezionamento</w:t>
            </w:r>
          </w:p>
        </w:tc>
      </w:tr>
      <w:tr w:rsidR="00E73DDA" w:rsidRPr="005B2653" w14:paraId="58CD6A40" w14:textId="77777777" w:rsidTr="5F390E1D">
        <w:tc>
          <w:tcPr>
            <w:tcW w:w="4184" w:type="dxa"/>
            <w:shd w:val="clear" w:color="auto" w:fill="auto"/>
          </w:tcPr>
          <w:p w14:paraId="76D2758E" w14:textId="77777777" w:rsidR="00E73DDA" w:rsidRPr="005B2653" w:rsidRDefault="00FF30E2" w:rsidP="00E6687D">
            <w:pPr>
              <w:autoSpaceDE w:val="0"/>
              <w:autoSpaceDN w:val="0"/>
              <w:adjustRightInd w:val="0"/>
              <w:jc w:val="both"/>
              <w:rPr>
                <w:rFonts w:ascii="Arial" w:hAnsi="Arial" w:cs="Arial"/>
                <w:b/>
                <w:sz w:val="22"/>
              </w:rPr>
            </w:pPr>
            <w:r w:rsidRPr="005B2653">
              <w:rPr>
                <w:rFonts w:ascii="Arial" w:hAnsi="Arial" w:cs="Arial"/>
                <w:b/>
                <w:sz w:val="22"/>
              </w:rPr>
              <w:t>Titolo del corso</w:t>
            </w:r>
          </w:p>
          <w:p w14:paraId="02F4AE0B" w14:textId="77777777" w:rsidR="000914A3" w:rsidRPr="005B2653" w:rsidRDefault="000914A3" w:rsidP="00E6687D">
            <w:pPr>
              <w:autoSpaceDE w:val="0"/>
              <w:autoSpaceDN w:val="0"/>
              <w:adjustRightInd w:val="0"/>
              <w:jc w:val="both"/>
              <w:rPr>
                <w:rFonts w:ascii="Arial" w:hAnsi="Arial" w:cs="Arial"/>
                <w:sz w:val="22"/>
              </w:rPr>
            </w:pPr>
          </w:p>
        </w:tc>
        <w:tc>
          <w:tcPr>
            <w:tcW w:w="5444" w:type="dxa"/>
            <w:shd w:val="clear" w:color="auto" w:fill="auto"/>
          </w:tcPr>
          <w:p w14:paraId="7FC58D5F" w14:textId="77777777" w:rsidR="00E73DDA" w:rsidRPr="005B2653" w:rsidRDefault="00115448" w:rsidP="00E6687D">
            <w:pPr>
              <w:autoSpaceDE w:val="0"/>
              <w:autoSpaceDN w:val="0"/>
              <w:adjustRightInd w:val="0"/>
              <w:jc w:val="center"/>
              <w:rPr>
                <w:rFonts w:ascii="Arial" w:hAnsi="Arial" w:cs="Arial"/>
                <w:i/>
                <w:sz w:val="22"/>
                <w:highlight w:val="yellow"/>
              </w:rPr>
            </w:pPr>
            <w:r w:rsidRPr="0044499C">
              <w:rPr>
                <w:rFonts w:ascii="Arial" w:hAnsi="Arial" w:cs="Arial"/>
                <w:i/>
                <w:sz w:val="22"/>
              </w:rPr>
              <w:t>Progettazione e finanziamenti europei</w:t>
            </w:r>
          </w:p>
        </w:tc>
      </w:tr>
      <w:tr w:rsidR="003D74AE" w:rsidRPr="005B2653" w14:paraId="067DD11A" w14:textId="77777777" w:rsidTr="5F390E1D">
        <w:tc>
          <w:tcPr>
            <w:tcW w:w="4184" w:type="dxa"/>
            <w:shd w:val="clear" w:color="auto" w:fill="auto"/>
          </w:tcPr>
          <w:p w14:paraId="5B720A04"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Il corso è</w:t>
            </w:r>
          </w:p>
          <w:p w14:paraId="40F72374" w14:textId="77777777" w:rsidR="003D74AE" w:rsidRPr="005B2653" w:rsidRDefault="003D74AE" w:rsidP="00E6687D">
            <w:pPr>
              <w:autoSpaceDE w:val="0"/>
              <w:autoSpaceDN w:val="0"/>
              <w:adjustRightInd w:val="0"/>
              <w:jc w:val="both"/>
              <w:rPr>
                <w:rFonts w:ascii="Arial" w:hAnsi="Arial" w:cs="Arial"/>
                <w:b/>
                <w:sz w:val="22"/>
              </w:rPr>
            </w:pPr>
          </w:p>
        </w:tc>
        <w:tc>
          <w:tcPr>
            <w:tcW w:w="5444" w:type="dxa"/>
            <w:shd w:val="clear" w:color="auto" w:fill="auto"/>
          </w:tcPr>
          <w:p w14:paraId="6417F779" w14:textId="77777777" w:rsidR="003D74AE" w:rsidRPr="005B2653" w:rsidRDefault="00115448" w:rsidP="00E6687D">
            <w:pPr>
              <w:autoSpaceDE w:val="0"/>
              <w:autoSpaceDN w:val="0"/>
              <w:adjustRightInd w:val="0"/>
              <w:jc w:val="center"/>
              <w:rPr>
                <w:rFonts w:ascii="Arial" w:hAnsi="Arial" w:cs="Arial"/>
                <w:i/>
                <w:sz w:val="22"/>
                <w:highlight w:val="yellow"/>
              </w:rPr>
            </w:pPr>
            <w:r>
              <w:rPr>
                <w:rFonts w:ascii="Arial" w:hAnsi="Arial" w:cs="Arial"/>
                <w:i/>
                <w:sz w:val="22"/>
              </w:rPr>
              <w:t>R</w:t>
            </w:r>
            <w:r w:rsidR="003D74AE" w:rsidRPr="005B2653">
              <w:rPr>
                <w:rFonts w:ascii="Arial" w:hAnsi="Arial" w:cs="Arial"/>
                <w:i/>
                <w:sz w:val="22"/>
              </w:rPr>
              <w:t>innovo</w:t>
            </w:r>
          </w:p>
        </w:tc>
      </w:tr>
      <w:tr w:rsidR="003D74AE" w:rsidRPr="005B2653" w14:paraId="7789E9C2" w14:textId="77777777" w:rsidTr="5F390E1D">
        <w:tc>
          <w:tcPr>
            <w:tcW w:w="4184" w:type="dxa"/>
            <w:shd w:val="clear" w:color="auto" w:fill="auto"/>
          </w:tcPr>
          <w:p w14:paraId="23CB7464" w14:textId="77777777" w:rsidR="003D74AE" w:rsidRPr="005B2653" w:rsidRDefault="003D74AE" w:rsidP="00E6687D">
            <w:pPr>
              <w:autoSpaceDE w:val="0"/>
              <w:autoSpaceDN w:val="0"/>
              <w:adjustRightInd w:val="0"/>
              <w:ind w:right="1168"/>
              <w:rPr>
                <w:rFonts w:ascii="Arial" w:hAnsi="Arial" w:cs="Arial"/>
                <w:b/>
                <w:sz w:val="22"/>
              </w:rPr>
            </w:pPr>
            <w:r w:rsidRPr="005B2653">
              <w:rPr>
                <w:rFonts w:ascii="Arial" w:hAnsi="Arial" w:cs="Arial"/>
                <w:b/>
                <w:sz w:val="22"/>
              </w:rPr>
              <w:t>Denominazione nell’a.a. precedente</w:t>
            </w:r>
          </w:p>
          <w:p w14:paraId="4F3CDEAB" w14:textId="77777777" w:rsidR="003D74AE" w:rsidRPr="005B2653" w:rsidRDefault="003D74AE" w:rsidP="00E6687D">
            <w:pPr>
              <w:autoSpaceDE w:val="0"/>
              <w:autoSpaceDN w:val="0"/>
              <w:adjustRightInd w:val="0"/>
              <w:jc w:val="both"/>
              <w:rPr>
                <w:rFonts w:ascii="Arial" w:hAnsi="Arial" w:cs="Arial"/>
                <w:b/>
                <w:sz w:val="22"/>
              </w:rPr>
            </w:pPr>
          </w:p>
        </w:tc>
        <w:tc>
          <w:tcPr>
            <w:tcW w:w="5444" w:type="dxa"/>
            <w:shd w:val="clear" w:color="auto" w:fill="auto"/>
          </w:tcPr>
          <w:p w14:paraId="6D3724C1" w14:textId="77777777" w:rsidR="003D74AE" w:rsidRPr="005B2653" w:rsidRDefault="00115448" w:rsidP="00115448">
            <w:pPr>
              <w:autoSpaceDE w:val="0"/>
              <w:autoSpaceDN w:val="0"/>
              <w:adjustRightInd w:val="0"/>
              <w:jc w:val="center"/>
              <w:rPr>
                <w:rFonts w:ascii="Arial" w:hAnsi="Arial" w:cs="Arial"/>
                <w:sz w:val="22"/>
                <w:highlight w:val="yellow"/>
              </w:rPr>
            </w:pPr>
            <w:r w:rsidRPr="0044499C">
              <w:rPr>
                <w:rFonts w:ascii="Arial" w:hAnsi="Arial" w:cs="Arial"/>
                <w:i/>
                <w:sz w:val="22"/>
              </w:rPr>
              <w:t>Progettazione e finanziamenti europei</w:t>
            </w:r>
          </w:p>
        </w:tc>
      </w:tr>
      <w:tr w:rsidR="00115448" w:rsidRPr="005B2653" w14:paraId="32810385" w14:textId="77777777" w:rsidTr="5F390E1D">
        <w:tc>
          <w:tcPr>
            <w:tcW w:w="4184" w:type="dxa"/>
            <w:shd w:val="clear" w:color="auto" w:fill="auto"/>
          </w:tcPr>
          <w:p w14:paraId="00D9BC2E" w14:textId="77777777" w:rsidR="00115448" w:rsidRPr="005B2653" w:rsidRDefault="00115448" w:rsidP="00115448">
            <w:pPr>
              <w:autoSpaceDE w:val="0"/>
              <w:autoSpaceDN w:val="0"/>
              <w:adjustRightInd w:val="0"/>
              <w:jc w:val="both"/>
              <w:rPr>
                <w:rFonts w:ascii="Arial" w:hAnsi="Arial" w:cs="Arial"/>
                <w:b/>
                <w:sz w:val="22"/>
              </w:rPr>
            </w:pPr>
            <w:r w:rsidRPr="005B2653">
              <w:rPr>
                <w:rFonts w:ascii="Arial" w:hAnsi="Arial" w:cs="Arial"/>
                <w:b/>
                <w:sz w:val="22"/>
              </w:rPr>
              <w:t>Dipartimento proponente</w:t>
            </w:r>
          </w:p>
          <w:p w14:paraId="3C14D833" w14:textId="77777777" w:rsidR="00115448" w:rsidRPr="005B2653" w:rsidRDefault="00115448" w:rsidP="00115448">
            <w:pPr>
              <w:autoSpaceDE w:val="0"/>
              <w:autoSpaceDN w:val="0"/>
              <w:adjustRightInd w:val="0"/>
              <w:jc w:val="both"/>
              <w:rPr>
                <w:rFonts w:ascii="Arial" w:hAnsi="Arial" w:cs="Arial"/>
                <w:b/>
                <w:sz w:val="22"/>
              </w:rPr>
            </w:pPr>
          </w:p>
        </w:tc>
        <w:tc>
          <w:tcPr>
            <w:tcW w:w="5444" w:type="dxa"/>
            <w:shd w:val="clear" w:color="auto" w:fill="auto"/>
          </w:tcPr>
          <w:p w14:paraId="06B6EBCE" w14:textId="77777777" w:rsidR="00115448" w:rsidRPr="005B2653" w:rsidRDefault="00115448" w:rsidP="00115448">
            <w:pPr>
              <w:autoSpaceDE w:val="0"/>
              <w:autoSpaceDN w:val="0"/>
              <w:adjustRightInd w:val="0"/>
              <w:jc w:val="center"/>
              <w:rPr>
                <w:rFonts w:ascii="Arial" w:hAnsi="Arial" w:cs="Arial"/>
                <w:i/>
                <w:sz w:val="22"/>
                <w:highlight w:val="yellow"/>
              </w:rPr>
            </w:pPr>
            <w:r w:rsidRPr="0044499C">
              <w:rPr>
                <w:rFonts w:ascii="Arial" w:hAnsi="Arial" w:cs="Arial"/>
                <w:i/>
                <w:sz w:val="22"/>
              </w:rPr>
              <w:t>Dipartimento di Scienze Politiche</w:t>
            </w:r>
          </w:p>
        </w:tc>
      </w:tr>
      <w:tr w:rsidR="003D74AE" w:rsidRPr="005B2653" w14:paraId="595CEFC0" w14:textId="77777777" w:rsidTr="5F390E1D">
        <w:tc>
          <w:tcPr>
            <w:tcW w:w="4184" w:type="dxa"/>
            <w:shd w:val="clear" w:color="auto" w:fill="auto"/>
          </w:tcPr>
          <w:p w14:paraId="1A70DC50"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Corso interdipartimentale</w:t>
            </w:r>
          </w:p>
          <w:p w14:paraId="76C0981D" w14:textId="77777777" w:rsidR="003D74AE" w:rsidRPr="005B2653" w:rsidRDefault="003D74AE" w:rsidP="00E6687D">
            <w:pPr>
              <w:autoSpaceDE w:val="0"/>
              <w:autoSpaceDN w:val="0"/>
              <w:adjustRightInd w:val="0"/>
              <w:jc w:val="both"/>
              <w:rPr>
                <w:rFonts w:ascii="Arial" w:hAnsi="Arial" w:cs="Arial"/>
                <w:b/>
                <w:sz w:val="22"/>
              </w:rPr>
            </w:pPr>
          </w:p>
        </w:tc>
        <w:tc>
          <w:tcPr>
            <w:tcW w:w="5444" w:type="dxa"/>
            <w:shd w:val="clear" w:color="auto" w:fill="auto"/>
          </w:tcPr>
          <w:p w14:paraId="5598936F" w14:textId="77777777" w:rsidR="003D74AE" w:rsidRPr="005B2653" w:rsidRDefault="003D74AE" w:rsidP="00E6687D">
            <w:pPr>
              <w:autoSpaceDE w:val="0"/>
              <w:autoSpaceDN w:val="0"/>
              <w:adjustRightInd w:val="0"/>
              <w:jc w:val="center"/>
              <w:rPr>
                <w:rFonts w:ascii="Arial" w:hAnsi="Arial" w:cs="Arial"/>
                <w:i/>
                <w:sz w:val="22"/>
              </w:rPr>
            </w:pPr>
          </w:p>
        </w:tc>
      </w:tr>
      <w:tr w:rsidR="003D74AE" w:rsidRPr="005B2653" w14:paraId="385CFFFB" w14:textId="77777777" w:rsidTr="5F390E1D">
        <w:tc>
          <w:tcPr>
            <w:tcW w:w="4184" w:type="dxa"/>
            <w:shd w:val="clear" w:color="auto" w:fill="auto"/>
          </w:tcPr>
          <w:p w14:paraId="5D667E34"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Corso in collaborazione con enti privati e/o pubblici</w:t>
            </w:r>
          </w:p>
          <w:p w14:paraId="4004687B" w14:textId="77777777" w:rsidR="003D74AE" w:rsidRPr="005B2653" w:rsidRDefault="003D74AE" w:rsidP="00E6687D">
            <w:pPr>
              <w:autoSpaceDE w:val="0"/>
              <w:autoSpaceDN w:val="0"/>
              <w:adjustRightInd w:val="0"/>
              <w:rPr>
                <w:rFonts w:ascii="Arial" w:hAnsi="Arial" w:cs="Arial"/>
                <w:b/>
                <w:sz w:val="22"/>
              </w:rPr>
            </w:pPr>
          </w:p>
        </w:tc>
        <w:tc>
          <w:tcPr>
            <w:tcW w:w="5444" w:type="dxa"/>
            <w:shd w:val="clear" w:color="auto" w:fill="auto"/>
          </w:tcPr>
          <w:p w14:paraId="04291D7D" w14:textId="77777777" w:rsidR="003D74AE" w:rsidRPr="005B2653" w:rsidRDefault="003D74AE" w:rsidP="00E6687D">
            <w:pPr>
              <w:autoSpaceDE w:val="0"/>
              <w:autoSpaceDN w:val="0"/>
              <w:adjustRightInd w:val="0"/>
              <w:jc w:val="center"/>
              <w:rPr>
                <w:rFonts w:ascii="Arial" w:hAnsi="Arial" w:cs="Arial"/>
                <w:i/>
                <w:sz w:val="22"/>
              </w:rPr>
            </w:pPr>
          </w:p>
        </w:tc>
      </w:tr>
      <w:tr w:rsidR="003D74AE" w:rsidRPr="005B2653" w14:paraId="0DB1DFE1" w14:textId="77777777" w:rsidTr="5F390E1D">
        <w:tc>
          <w:tcPr>
            <w:tcW w:w="4184" w:type="dxa"/>
            <w:shd w:val="clear" w:color="auto" w:fill="auto"/>
          </w:tcPr>
          <w:p w14:paraId="62D5032B"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 xml:space="preserve">Corso in collaborazione con </w:t>
            </w:r>
            <w:r w:rsidR="000E5B66" w:rsidRPr="005B2653">
              <w:rPr>
                <w:rFonts w:ascii="Arial" w:hAnsi="Arial" w:cs="Arial"/>
                <w:b/>
                <w:sz w:val="22"/>
              </w:rPr>
              <w:t>u</w:t>
            </w:r>
            <w:r w:rsidRPr="005B2653">
              <w:rPr>
                <w:rFonts w:ascii="Arial" w:hAnsi="Arial" w:cs="Arial"/>
                <w:b/>
                <w:sz w:val="22"/>
              </w:rPr>
              <w:t>niversità italiane e/o straniere</w:t>
            </w:r>
          </w:p>
          <w:p w14:paraId="20E7714C" w14:textId="77777777" w:rsidR="003D74AE" w:rsidRPr="005B2653" w:rsidRDefault="003D74AE" w:rsidP="00E6687D">
            <w:pPr>
              <w:autoSpaceDE w:val="0"/>
              <w:autoSpaceDN w:val="0"/>
              <w:adjustRightInd w:val="0"/>
              <w:rPr>
                <w:rFonts w:ascii="Arial" w:hAnsi="Arial" w:cs="Arial"/>
                <w:b/>
                <w:sz w:val="22"/>
              </w:rPr>
            </w:pPr>
          </w:p>
        </w:tc>
        <w:tc>
          <w:tcPr>
            <w:tcW w:w="5444" w:type="dxa"/>
            <w:shd w:val="clear" w:color="auto" w:fill="auto"/>
          </w:tcPr>
          <w:p w14:paraId="69F240EE" w14:textId="77777777" w:rsidR="003D74AE" w:rsidRPr="005B2653" w:rsidRDefault="003D74AE" w:rsidP="00E6687D">
            <w:pPr>
              <w:autoSpaceDE w:val="0"/>
              <w:autoSpaceDN w:val="0"/>
              <w:adjustRightInd w:val="0"/>
              <w:jc w:val="center"/>
              <w:rPr>
                <w:rFonts w:ascii="Arial" w:hAnsi="Arial" w:cs="Arial"/>
                <w:i/>
                <w:sz w:val="22"/>
              </w:rPr>
            </w:pPr>
          </w:p>
        </w:tc>
      </w:tr>
      <w:tr w:rsidR="003D74AE" w:rsidRPr="005B2653" w14:paraId="43C90439" w14:textId="77777777" w:rsidTr="5F390E1D">
        <w:tc>
          <w:tcPr>
            <w:tcW w:w="4184" w:type="dxa"/>
            <w:shd w:val="clear" w:color="auto" w:fill="auto"/>
          </w:tcPr>
          <w:p w14:paraId="7BE6600D"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Rilascio titolo congiunto</w:t>
            </w:r>
          </w:p>
          <w:p w14:paraId="4FFFBE18" w14:textId="77777777" w:rsidR="003D74AE" w:rsidRPr="005B2653" w:rsidRDefault="003D74AE" w:rsidP="00E6687D">
            <w:pPr>
              <w:autoSpaceDE w:val="0"/>
              <w:autoSpaceDN w:val="0"/>
              <w:adjustRightInd w:val="0"/>
              <w:rPr>
                <w:rFonts w:ascii="Arial" w:hAnsi="Arial" w:cs="Arial"/>
                <w:b/>
                <w:sz w:val="22"/>
              </w:rPr>
            </w:pPr>
          </w:p>
        </w:tc>
        <w:tc>
          <w:tcPr>
            <w:tcW w:w="5444" w:type="dxa"/>
            <w:shd w:val="clear" w:color="auto" w:fill="auto"/>
          </w:tcPr>
          <w:p w14:paraId="212C83CD" w14:textId="77777777" w:rsidR="003D74AE" w:rsidRPr="005B2653" w:rsidRDefault="003D74AE" w:rsidP="00E6687D">
            <w:pPr>
              <w:autoSpaceDE w:val="0"/>
              <w:autoSpaceDN w:val="0"/>
              <w:adjustRightInd w:val="0"/>
              <w:jc w:val="both"/>
              <w:rPr>
                <w:rFonts w:ascii="Arial" w:hAnsi="Arial" w:cs="Arial"/>
                <w:sz w:val="22"/>
              </w:rPr>
            </w:pPr>
          </w:p>
        </w:tc>
      </w:tr>
      <w:tr w:rsidR="003D74AE" w:rsidRPr="005B2653" w14:paraId="682DC95B" w14:textId="77777777" w:rsidTr="5F390E1D">
        <w:tc>
          <w:tcPr>
            <w:tcW w:w="4184" w:type="dxa"/>
            <w:shd w:val="clear" w:color="auto" w:fill="auto"/>
          </w:tcPr>
          <w:p w14:paraId="11B3D3C1"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Durata prevista</w:t>
            </w:r>
          </w:p>
          <w:p w14:paraId="3ACF4CCF" w14:textId="77777777" w:rsidR="003D74AE" w:rsidRPr="005B2653" w:rsidRDefault="003D74AE" w:rsidP="00E6687D">
            <w:pPr>
              <w:autoSpaceDE w:val="0"/>
              <w:autoSpaceDN w:val="0"/>
              <w:adjustRightInd w:val="0"/>
              <w:rPr>
                <w:rFonts w:ascii="Arial" w:hAnsi="Arial" w:cs="Arial"/>
                <w:b/>
                <w:sz w:val="22"/>
              </w:rPr>
            </w:pPr>
          </w:p>
        </w:tc>
        <w:tc>
          <w:tcPr>
            <w:tcW w:w="5444" w:type="dxa"/>
            <w:shd w:val="clear" w:color="auto" w:fill="auto"/>
          </w:tcPr>
          <w:p w14:paraId="3DC275CB" w14:textId="77777777" w:rsidR="003D74AE" w:rsidRPr="005B2653" w:rsidRDefault="00115448" w:rsidP="00115448">
            <w:pPr>
              <w:autoSpaceDE w:val="0"/>
              <w:autoSpaceDN w:val="0"/>
              <w:adjustRightInd w:val="0"/>
              <w:jc w:val="center"/>
              <w:rPr>
                <w:rFonts w:ascii="Arial" w:hAnsi="Arial" w:cs="Arial"/>
                <w:sz w:val="22"/>
              </w:rPr>
            </w:pPr>
            <w:r>
              <w:rPr>
                <w:rFonts w:ascii="Arial" w:hAnsi="Arial" w:cs="Arial"/>
                <w:sz w:val="22"/>
              </w:rPr>
              <w:t>5 mesi</w:t>
            </w:r>
          </w:p>
        </w:tc>
      </w:tr>
      <w:tr w:rsidR="003D74AE" w:rsidRPr="005B2653" w14:paraId="75D97C7F" w14:textId="77777777" w:rsidTr="5F390E1D">
        <w:tc>
          <w:tcPr>
            <w:tcW w:w="4184" w:type="dxa"/>
            <w:shd w:val="clear" w:color="auto" w:fill="auto"/>
          </w:tcPr>
          <w:p w14:paraId="3F929561"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Date presunte di inizio e fine corso</w:t>
            </w:r>
          </w:p>
          <w:p w14:paraId="75798499" w14:textId="77777777" w:rsidR="003D74AE" w:rsidRPr="005B2653" w:rsidRDefault="003D74AE" w:rsidP="00E6687D">
            <w:pPr>
              <w:autoSpaceDE w:val="0"/>
              <w:autoSpaceDN w:val="0"/>
              <w:adjustRightInd w:val="0"/>
              <w:rPr>
                <w:rFonts w:ascii="Arial" w:hAnsi="Arial" w:cs="Arial"/>
                <w:b/>
                <w:sz w:val="22"/>
              </w:rPr>
            </w:pPr>
          </w:p>
        </w:tc>
        <w:tc>
          <w:tcPr>
            <w:tcW w:w="5444" w:type="dxa"/>
            <w:shd w:val="clear" w:color="auto" w:fill="auto"/>
          </w:tcPr>
          <w:p w14:paraId="51E0E408" w14:textId="77777777" w:rsidR="003D74AE" w:rsidRDefault="00794975" w:rsidP="00E6687D">
            <w:pPr>
              <w:autoSpaceDE w:val="0"/>
              <w:autoSpaceDN w:val="0"/>
              <w:adjustRightInd w:val="0"/>
              <w:jc w:val="both"/>
              <w:rPr>
                <w:rFonts w:ascii="Arial" w:hAnsi="Arial" w:cs="Arial"/>
                <w:sz w:val="22"/>
              </w:rPr>
            </w:pPr>
            <w:r>
              <w:rPr>
                <w:rFonts w:ascii="Arial" w:hAnsi="Arial" w:cs="Arial"/>
                <w:sz w:val="22"/>
              </w:rPr>
              <w:t>Inizio - 1 dicembre 2020</w:t>
            </w:r>
          </w:p>
          <w:p w14:paraId="3B98E9E3" w14:textId="77777777" w:rsidR="00794975" w:rsidRDefault="00794975" w:rsidP="00E6687D">
            <w:pPr>
              <w:autoSpaceDE w:val="0"/>
              <w:autoSpaceDN w:val="0"/>
              <w:adjustRightInd w:val="0"/>
              <w:jc w:val="both"/>
              <w:rPr>
                <w:rFonts w:ascii="Arial" w:hAnsi="Arial" w:cs="Arial"/>
                <w:sz w:val="22"/>
              </w:rPr>
            </w:pPr>
            <w:r>
              <w:rPr>
                <w:rFonts w:ascii="Arial" w:hAnsi="Arial" w:cs="Arial"/>
                <w:sz w:val="22"/>
              </w:rPr>
              <w:t>Fine – 30 maggio 2021</w:t>
            </w:r>
          </w:p>
          <w:p w14:paraId="74518147" w14:textId="77777777" w:rsidR="00794975" w:rsidRPr="005B2653" w:rsidRDefault="00794975" w:rsidP="00E6687D">
            <w:pPr>
              <w:autoSpaceDE w:val="0"/>
              <w:autoSpaceDN w:val="0"/>
              <w:adjustRightInd w:val="0"/>
              <w:jc w:val="both"/>
              <w:rPr>
                <w:rFonts w:ascii="Arial" w:hAnsi="Arial" w:cs="Arial"/>
                <w:sz w:val="22"/>
              </w:rPr>
            </w:pPr>
          </w:p>
        </w:tc>
      </w:tr>
      <w:tr w:rsidR="003D74AE" w:rsidRPr="005B2653" w14:paraId="30BB1E57" w14:textId="77777777" w:rsidTr="5F390E1D">
        <w:tc>
          <w:tcPr>
            <w:tcW w:w="4184" w:type="dxa"/>
            <w:shd w:val="clear" w:color="auto" w:fill="auto"/>
          </w:tcPr>
          <w:p w14:paraId="338A1025"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Sede del corso</w:t>
            </w:r>
          </w:p>
          <w:p w14:paraId="529A2698" w14:textId="77777777" w:rsidR="003D74AE" w:rsidRPr="005B2653" w:rsidRDefault="003D74AE" w:rsidP="00E6687D">
            <w:pPr>
              <w:autoSpaceDE w:val="0"/>
              <w:autoSpaceDN w:val="0"/>
              <w:adjustRightInd w:val="0"/>
              <w:rPr>
                <w:rFonts w:ascii="Arial" w:hAnsi="Arial" w:cs="Arial"/>
                <w:b/>
                <w:sz w:val="22"/>
              </w:rPr>
            </w:pPr>
          </w:p>
        </w:tc>
        <w:tc>
          <w:tcPr>
            <w:tcW w:w="5444" w:type="dxa"/>
            <w:shd w:val="clear" w:color="auto" w:fill="auto"/>
          </w:tcPr>
          <w:p w14:paraId="7EC7762C" w14:textId="77777777" w:rsidR="00115448" w:rsidRPr="0044499C" w:rsidRDefault="00115448" w:rsidP="00115448">
            <w:pPr>
              <w:autoSpaceDE w:val="0"/>
              <w:autoSpaceDN w:val="0"/>
              <w:adjustRightInd w:val="0"/>
              <w:jc w:val="both"/>
              <w:rPr>
                <w:rFonts w:ascii="Arial" w:hAnsi="Arial" w:cs="Arial"/>
                <w:sz w:val="22"/>
              </w:rPr>
            </w:pPr>
            <w:r w:rsidRPr="0044499C">
              <w:rPr>
                <w:rFonts w:ascii="Arial" w:hAnsi="Arial" w:cs="Arial"/>
                <w:sz w:val="22"/>
              </w:rPr>
              <w:t>Dipartimento di Scienze Politiche</w:t>
            </w:r>
          </w:p>
          <w:p w14:paraId="450D77D6" w14:textId="77777777" w:rsidR="003D74AE" w:rsidRPr="005B2653" w:rsidRDefault="00115448" w:rsidP="00115448">
            <w:pPr>
              <w:autoSpaceDE w:val="0"/>
              <w:autoSpaceDN w:val="0"/>
              <w:adjustRightInd w:val="0"/>
              <w:jc w:val="both"/>
              <w:rPr>
                <w:rFonts w:ascii="Arial" w:hAnsi="Arial" w:cs="Arial"/>
                <w:sz w:val="22"/>
              </w:rPr>
            </w:pPr>
            <w:r w:rsidRPr="0044499C">
              <w:rPr>
                <w:rFonts w:ascii="Arial" w:hAnsi="Arial" w:cs="Arial"/>
                <w:sz w:val="22"/>
              </w:rPr>
              <w:t>Via G. Chiabrera, 199</w:t>
            </w:r>
          </w:p>
        </w:tc>
      </w:tr>
      <w:tr w:rsidR="003D74AE" w:rsidRPr="005B2653" w14:paraId="5D49593C" w14:textId="77777777" w:rsidTr="5F390E1D">
        <w:tc>
          <w:tcPr>
            <w:tcW w:w="4184" w:type="dxa"/>
            <w:shd w:val="clear" w:color="auto" w:fill="auto"/>
          </w:tcPr>
          <w:p w14:paraId="1587C208"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Segreteria del corso</w:t>
            </w:r>
          </w:p>
          <w:p w14:paraId="142B58E4" w14:textId="77777777" w:rsidR="003D74AE" w:rsidRPr="005B2653" w:rsidRDefault="003D74AE" w:rsidP="00E6687D">
            <w:pPr>
              <w:autoSpaceDE w:val="0"/>
              <w:autoSpaceDN w:val="0"/>
              <w:adjustRightInd w:val="0"/>
              <w:rPr>
                <w:rFonts w:ascii="Arial" w:hAnsi="Arial" w:cs="Arial"/>
                <w:b/>
                <w:sz w:val="22"/>
              </w:rPr>
            </w:pPr>
          </w:p>
        </w:tc>
        <w:tc>
          <w:tcPr>
            <w:tcW w:w="5444" w:type="dxa"/>
            <w:shd w:val="clear" w:color="auto" w:fill="auto"/>
          </w:tcPr>
          <w:p w14:paraId="5DFDEE34" w14:textId="77777777" w:rsidR="00115448" w:rsidRPr="0044499C" w:rsidRDefault="00115448" w:rsidP="5F390E1D">
            <w:pPr>
              <w:autoSpaceDE w:val="0"/>
              <w:autoSpaceDN w:val="0"/>
              <w:adjustRightInd w:val="0"/>
              <w:jc w:val="both"/>
              <w:rPr>
                <w:rFonts w:ascii="Arial" w:hAnsi="Arial" w:cs="Arial"/>
                <w:sz w:val="22"/>
                <w:szCs w:val="22"/>
              </w:rPr>
            </w:pPr>
            <w:r w:rsidRPr="5F390E1D">
              <w:rPr>
                <w:rFonts w:ascii="Arial" w:hAnsi="Arial" w:cs="Arial"/>
                <w:sz w:val="22"/>
                <w:szCs w:val="22"/>
              </w:rPr>
              <w:t>Dipartimento di Scienze Politiche</w:t>
            </w:r>
          </w:p>
          <w:p w14:paraId="4F202EEA" w14:textId="77777777" w:rsidR="003D74AE" w:rsidRDefault="00115448" w:rsidP="00115448">
            <w:pPr>
              <w:autoSpaceDE w:val="0"/>
              <w:autoSpaceDN w:val="0"/>
              <w:adjustRightInd w:val="0"/>
              <w:jc w:val="both"/>
              <w:rPr>
                <w:rFonts w:ascii="Arial" w:hAnsi="Arial" w:cs="Arial"/>
                <w:sz w:val="22"/>
              </w:rPr>
            </w:pPr>
            <w:r w:rsidRPr="0044499C">
              <w:rPr>
                <w:rFonts w:ascii="Arial" w:hAnsi="Arial" w:cs="Arial"/>
                <w:sz w:val="22"/>
              </w:rPr>
              <w:t>Via G. Chiabrera, 199</w:t>
            </w:r>
          </w:p>
          <w:p w14:paraId="4DCA8826" w14:textId="4B201011" w:rsidR="00904543" w:rsidRDefault="00904543" w:rsidP="00115448">
            <w:pPr>
              <w:autoSpaceDE w:val="0"/>
              <w:autoSpaceDN w:val="0"/>
              <w:adjustRightInd w:val="0"/>
              <w:jc w:val="both"/>
              <w:rPr>
                <w:rFonts w:ascii="Arial" w:hAnsi="Arial" w:cs="Arial"/>
                <w:sz w:val="22"/>
              </w:rPr>
            </w:pPr>
          </w:p>
          <w:p w14:paraId="281529CE" w14:textId="236F1F23" w:rsidR="00904543" w:rsidRPr="00904543" w:rsidRDefault="00904543" w:rsidP="00904543">
            <w:r>
              <w:rPr>
                <w:rFonts w:ascii="Arial" w:hAnsi="Arial" w:cs="Arial"/>
                <w:sz w:val="22"/>
              </w:rPr>
              <w:t xml:space="preserve">Tel: </w:t>
            </w:r>
            <w:r>
              <w:rPr>
                <w:rFonts w:ascii="Helvetica Neue" w:hAnsi="Helvetica Neue"/>
                <w:color w:val="4A4C4D"/>
                <w:shd w:val="clear" w:color="auto" w:fill="FAFCFE"/>
              </w:rPr>
              <w:t xml:space="preserve"> 06 57335204</w:t>
            </w:r>
          </w:p>
          <w:p w14:paraId="444FAE58" w14:textId="347FC277" w:rsidR="00904543" w:rsidRDefault="00904543" w:rsidP="00115448">
            <w:pPr>
              <w:autoSpaceDE w:val="0"/>
              <w:autoSpaceDN w:val="0"/>
              <w:adjustRightInd w:val="0"/>
              <w:jc w:val="both"/>
              <w:rPr>
                <w:rFonts w:ascii="Arial" w:hAnsi="Arial" w:cs="Arial"/>
                <w:sz w:val="22"/>
              </w:rPr>
            </w:pPr>
            <w:r>
              <w:rPr>
                <w:rFonts w:ascii="Arial" w:hAnsi="Arial" w:cs="Arial"/>
                <w:sz w:val="22"/>
              </w:rPr>
              <w:t xml:space="preserve">e-mail: </w:t>
            </w:r>
            <w:hyperlink r:id="rId11" w:history="1">
              <w:r w:rsidRPr="00255722">
                <w:rPr>
                  <w:rStyle w:val="Collegamentoipertestuale"/>
                  <w:rFonts w:ascii="Arial" w:hAnsi="Arial" w:cs="Arial"/>
                  <w:sz w:val="22"/>
                </w:rPr>
                <w:t>finanziamentieuropei@uniroma3.it</w:t>
              </w:r>
            </w:hyperlink>
            <w:r>
              <w:rPr>
                <w:rFonts w:ascii="Arial" w:hAnsi="Arial" w:cs="Arial"/>
                <w:sz w:val="22"/>
              </w:rPr>
              <w:t xml:space="preserve"> </w:t>
            </w:r>
          </w:p>
          <w:p w14:paraId="1B8C1C63" w14:textId="77777777" w:rsidR="00904543" w:rsidRDefault="00904543" w:rsidP="00115448">
            <w:pPr>
              <w:autoSpaceDE w:val="0"/>
              <w:autoSpaceDN w:val="0"/>
              <w:adjustRightInd w:val="0"/>
              <w:jc w:val="both"/>
              <w:rPr>
                <w:rFonts w:ascii="Arial" w:hAnsi="Arial" w:cs="Arial"/>
                <w:sz w:val="22"/>
              </w:rPr>
            </w:pPr>
          </w:p>
          <w:p w14:paraId="71A836C0" w14:textId="3FE050E4" w:rsidR="00904543" w:rsidRPr="005B2653" w:rsidRDefault="00904543" w:rsidP="00115448">
            <w:pPr>
              <w:autoSpaceDE w:val="0"/>
              <w:autoSpaceDN w:val="0"/>
              <w:adjustRightInd w:val="0"/>
              <w:jc w:val="both"/>
              <w:rPr>
                <w:rFonts w:ascii="Arial" w:hAnsi="Arial" w:cs="Arial"/>
                <w:sz w:val="22"/>
              </w:rPr>
            </w:pPr>
          </w:p>
        </w:tc>
      </w:tr>
    </w:tbl>
    <w:p w14:paraId="61F14BCE" w14:textId="77777777" w:rsidR="00E73DDA" w:rsidRPr="005B2653" w:rsidRDefault="00E73DDA" w:rsidP="00E6687D">
      <w:pPr>
        <w:autoSpaceDE w:val="0"/>
        <w:autoSpaceDN w:val="0"/>
        <w:adjustRightInd w:val="0"/>
        <w:jc w:val="both"/>
        <w:rPr>
          <w:rFonts w:ascii="Arial" w:hAnsi="Arial" w:cs="Arial"/>
        </w:rPr>
      </w:pPr>
    </w:p>
    <w:p w14:paraId="00F60517" w14:textId="77777777" w:rsidR="00C77369" w:rsidRPr="005B2653" w:rsidRDefault="00C77369" w:rsidP="00E6687D">
      <w:pPr>
        <w:autoSpaceDE w:val="0"/>
        <w:autoSpaceDN w:val="0"/>
        <w:adjustRightInd w:val="0"/>
        <w:jc w:val="both"/>
        <w:rPr>
          <w:rFonts w:ascii="Arial" w:hAnsi="Arial" w:cs="Arial"/>
        </w:rPr>
      </w:pPr>
    </w:p>
    <w:p w14:paraId="792E025E" w14:textId="77777777" w:rsidR="00C77369" w:rsidRPr="005B2653" w:rsidRDefault="00C77369" w:rsidP="00E6687D">
      <w:pPr>
        <w:autoSpaceDE w:val="0"/>
        <w:autoSpaceDN w:val="0"/>
        <w:adjustRightInd w:val="0"/>
        <w:jc w:val="both"/>
        <w:rPr>
          <w:rFonts w:ascii="Arial" w:hAnsi="Arial" w:cs="Arial"/>
        </w:rPr>
      </w:pPr>
    </w:p>
    <w:p w14:paraId="751DC722" w14:textId="77777777" w:rsidR="00C77369" w:rsidRPr="005B2653" w:rsidRDefault="00C77369" w:rsidP="00E6687D">
      <w:pPr>
        <w:autoSpaceDE w:val="0"/>
        <w:autoSpaceDN w:val="0"/>
        <w:adjustRightInd w:val="0"/>
        <w:jc w:val="both"/>
        <w:rPr>
          <w:rFonts w:ascii="Arial" w:hAnsi="Arial" w:cs="Arial"/>
        </w:rPr>
      </w:pPr>
    </w:p>
    <w:p w14:paraId="126D59D1" w14:textId="77777777" w:rsidR="00C77369" w:rsidRPr="005B2653" w:rsidRDefault="00C77369" w:rsidP="00E6687D">
      <w:pPr>
        <w:autoSpaceDE w:val="0"/>
        <w:autoSpaceDN w:val="0"/>
        <w:adjustRightInd w:val="0"/>
        <w:jc w:val="both"/>
        <w:rPr>
          <w:rFonts w:ascii="Arial" w:hAnsi="Arial" w:cs="Arial"/>
        </w:rPr>
      </w:pPr>
    </w:p>
    <w:p w14:paraId="081B6126" w14:textId="77777777" w:rsidR="00C77369" w:rsidRPr="005B2653" w:rsidRDefault="00C77369" w:rsidP="00E6687D">
      <w:pPr>
        <w:autoSpaceDE w:val="0"/>
        <w:autoSpaceDN w:val="0"/>
        <w:adjustRightInd w:val="0"/>
        <w:jc w:val="both"/>
        <w:rPr>
          <w:rFonts w:ascii="Arial" w:hAnsi="Arial" w:cs="Arial"/>
        </w:rPr>
      </w:pPr>
    </w:p>
    <w:p w14:paraId="1D6AA774" w14:textId="77777777" w:rsidR="00C77369" w:rsidRPr="005B2653" w:rsidRDefault="00C77369" w:rsidP="00E6687D">
      <w:pPr>
        <w:autoSpaceDE w:val="0"/>
        <w:autoSpaceDN w:val="0"/>
        <w:adjustRightInd w:val="0"/>
        <w:jc w:val="both"/>
        <w:rPr>
          <w:rFonts w:ascii="Arial" w:hAnsi="Arial" w:cs="Arial"/>
        </w:rPr>
      </w:pPr>
    </w:p>
    <w:p w14:paraId="1FA6CCE8" w14:textId="77777777" w:rsidR="00C77369" w:rsidRPr="005B2653" w:rsidRDefault="00C77369" w:rsidP="00E6687D">
      <w:pPr>
        <w:autoSpaceDE w:val="0"/>
        <w:autoSpaceDN w:val="0"/>
        <w:adjustRightInd w:val="0"/>
        <w:jc w:val="both"/>
        <w:rPr>
          <w:rFonts w:ascii="Arial" w:hAnsi="Arial" w:cs="Arial"/>
        </w:rPr>
      </w:pPr>
    </w:p>
    <w:p w14:paraId="5D0FA9DC" w14:textId="77777777" w:rsidR="00C77369" w:rsidRPr="005B2653" w:rsidRDefault="00C77369" w:rsidP="00E6687D">
      <w:pPr>
        <w:autoSpaceDE w:val="0"/>
        <w:autoSpaceDN w:val="0"/>
        <w:adjustRightInd w:val="0"/>
        <w:jc w:val="both"/>
        <w:rPr>
          <w:rFonts w:ascii="Arial" w:hAnsi="Arial" w:cs="Arial"/>
        </w:rPr>
      </w:pPr>
    </w:p>
    <w:p w14:paraId="3CF444FF" w14:textId="77777777" w:rsidR="00C77369" w:rsidRPr="005B2653" w:rsidRDefault="00C77369" w:rsidP="00E6687D">
      <w:pPr>
        <w:autoSpaceDE w:val="0"/>
        <w:autoSpaceDN w:val="0"/>
        <w:adjustRightInd w:val="0"/>
        <w:jc w:val="both"/>
        <w:rPr>
          <w:rFonts w:ascii="Arial" w:hAnsi="Arial" w:cs="Arial"/>
        </w:rPr>
      </w:pPr>
    </w:p>
    <w:p w14:paraId="0207CFF2" w14:textId="77777777" w:rsidR="00C77369" w:rsidRPr="005B2653" w:rsidRDefault="00C77369" w:rsidP="00E6687D">
      <w:pPr>
        <w:autoSpaceDE w:val="0"/>
        <w:autoSpaceDN w:val="0"/>
        <w:adjustRightInd w:val="0"/>
        <w:jc w:val="both"/>
        <w:rPr>
          <w:rFonts w:ascii="Arial" w:hAnsi="Arial" w:cs="Arial"/>
        </w:rPr>
      </w:pPr>
    </w:p>
    <w:p w14:paraId="00C11A36" w14:textId="77777777" w:rsidR="00C77369" w:rsidRPr="005B2653" w:rsidRDefault="00C77369" w:rsidP="00E6687D">
      <w:pPr>
        <w:autoSpaceDE w:val="0"/>
        <w:autoSpaceDN w:val="0"/>
        <w:adjustRightInd w:val="0"/>
        <w:jc w:val="both"/>
        <w:rPr>
          <w:rFonts w:ascii="Arial" w:hAnsi="Arial" w:cs="Arial"/>
        </w:rPr>
      </w:pPr>
    </w:p>
    <w:p w14:paraId="0B172BF1" w14:textId="77777777" w:rsidR="00C77369" w:rsidRPr="005B2653" w:rsidRDefault="00C77369" w:rsidP="00E6687D">
      <w:pPr>
        <w:autoSpaceDE w:val="0"/>
        <w:autoSpaceDN w:val="0"/>
        <w:adjustRightInd w:val="0"/>
        <w:jc w:val="both"/>
        <w:rPr>
          <w:rFonts w:ascii="Arial" w:hAnsi="Arial" w:cs="Arial"/>
        </w:rPr>
      </w:pPr>
    </w:p>
    <w:p w14:paraId="12FD6802" w14:textId="77777777" w:rsidR="00C77369" w:rsidRPr="005B2653" w:rsidRDefault="00C77369" w:rsidP="00E6687D">
      <w:pPr>
        <w:autoSpaceDE w:val="0"/>
        <w:autoSpaceDN w:val="0"/>
        <w:adjustRightInd w:val="0"/>
        <w:jc w:val="both"/>
        <w:rPr>
          <w:rFonts w:ascii="Arial" w:hAnsi="Arial" w:cs="Arial"/>
        </w:rPr>
      </w:pPr>
    </w:p>
    <w:p w14:paraId="1E8BC291" w14:textId="77777777" w:rsidR="00C77369" w:rsidRPr="005B2653" w:rsidRDefault="00C77369" w:rsidP="00E6687D">
      <w:pPr>
        <w:autoSpaceDE w:val="0"/>
        <w:autoSpaceDN w:val="0"/>
        <w:adjustRightInd w:val="0"/>
        <w:jc w:val="both"/>
        <w:rPr>
          <w:rFonts w:ascii="Arial" w:hAnsi="Arial" w:cs="Arial"/>
        </w:rPr>
      </w:pPr>
    </w:p>
    <w:p w14:paraId="72B3F64B" w14:textId="77777777" w:rsidR="00C77369" w:rsidRPr="005B2653" w:rsidRDefault="00C77369" w:rsidP="00E6687D">
      <w:pPr>
        <w:autoSpaceDE w:val="0"/>
        <w:autoSpaceDN w:val="0"/>
        <w:adjustRightInd w:val="0"/>
        <w:jc w:val="both"/>
        <w:rPr>
          <w:rFonts w:ascii="Arial" w:hAnsi="Arial" w:cs="Arial"/>
        </w:rPr>
      </w:pPr>
    </w:p>
    <w:p w14:paraId="7CFC8172" w14:textId="77777777" w:rsidR="00C77369" w:rsidRPr="005B2653" w:rsidRDefault="00C77369" w:rsidP="00E6687D">
      <w:pPr>
        <w:autoSpaceDE w:val="0"/>
        <w:autoSpaceDN w:val="0"/>
        <w:adjustRightInd w:val="0"/>
        <w:jc w:val="both"/>
        <w:rPr>
          <w:rFonts w:ascii="Arial" w:hAnsi="Arial" w:cs="Arial"/>
        </w:rPr>
      </w:pPr>
    </w:p>
    <w:p w14:paraId="7DFEE952" w14:textId="77777777" w:rsidR="00C77369" w:rsidRPr="005B2653" w:rsidRDefault="00C77369" w:rsidP="00E6687D">
      <w:pPr>
        <w:autoSpaceDE w:val="0"/>
        <w:autoSpaceDN w:val="0"/>
        <w:adjustRightInd w:val="0"/>
        <w:jc w:val="both"/>
        <w:rPr>
          <w:rFonts w:ascii="Arial" w:hAnsi="Arial" w:cs="Arial"/>
        </w:rPr>
      </w:pPr>
    </w:p>
    <w:p w14:paraId="3749F92F" w14:textId="77777777" w:rsidR="00C77369" w:rsidRPr="005B2653" w:rsidRDefault="00C77369" w:rsidP="00E6687D">
      <w:pPr>
        <w:autoSpaceDE w:val="0"/>
        <w:autoSpaceDN w:val="0"/>
        <w:adjustRightInd w:val="0"/>
        <w:jc w:val="both"/>
        <w:rPr>
          <w:rFonts w:ascii="Arial" w:hAnsi="Arial" w:cs="Arial"/>
        </w:rPr>
      </w:pPr>
    </w:p>
    <w:p w14:paraId="2BE9466F" w14:textId="77777777" w:rsidR="001664A4" w:rsidRPr="005B2653" w:rsidRDefault="001664A4" w:rsidP="00E6687D">
      <w:pPr>
        <w:autoSpaceDE w:val="0"/>
        <w:autoSpaceDN w:val="0"/>
        <w:adjustRightInd w:val="0"/>
        <w:jc w:val="both"/>
        <w:rPr>
          <w:rFonts w:ascii="Arial" w:hAnsi="Arial" w:cs="Arial"/>
        </w:rPr>
      </w:pPr>
    </w:p>
    <w:p w14:paraId="2F3FD94E" w14:textId="77777777" w:rsidR="001C5F11" w:rsidRPr="005B2653" w:rsidRDefault="001C5F11" w:rsidP="00C77369">
      <w:pPr>
        <w:pStyle w:val="Titolo"/>
        <w:spacing w:after="120"/>
        <w:rPr>
          <w:rFonts w:ascii="Arial" w:hAnsi="Arial" w:cs="Arial"/>
          <w:sz w:val="28"/>
        </w:rPr>
      </w:pPr>
      <w:r w:rsidRPr="005B2653">
        <w:rPr>
          <w:rFonts w:ascii="Arial" w:hAnsi="Arial" w:cs="Arial"/>
          <w:sz w:val="28"/>
        </w:rPr>
        <w:t>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687"/>
        <w:gridCol w:w="2407"/>
        <w:gridCol w:w="2286"/>
      </w:tblGrid>
      <w:tr w:rsidR="00115448" w:rsidRPr="0044499C" w14:paraId="3C29C7F0" w14:textId="77777777" w:rsidTr="00115448">
        <w:tc>
          <w:tcPr>
            <w:tcW w:w="2802" w:type="dxa"/>
            <w:shd w:val="clear" w:color="auto" w:fill="auto"/>
          </w:tcPr>
          <w:p w14:paraId="3F805C07" w14:textId="77777777" w:rsidR="00115448" w:rsidRPr="0044499C" w:rsidRDefault="00115448" w:rsidP="00115448">
            <w:pPr>
              <w:autoSpaceDE w:val="0"/>
              <w:autoSpaceDN w:val="0"/>
              <w:adjustRightInd w:val="0"/>
              <w:rPr>
                <w:rFonts w:ascii="Arial" w:hAnsi="Arial" w:cs="Arial"/>
                <w:b/>
                <w:sz w:val="22"/>
              </w:rPr>
            </w:pPr>
            <w:r w:rsidRPr="0044499C">
              <w:rPr>
                <w:rFonts w:ascii="Arial" w:hAnsi="Arial" w:cs="Arial"/>
                <w:b/>
                <w:sz w:val="22"/>
              </w:rPr>
              <w:t>Cognome</w:t>
            </w:r>
          </w:p>
        </w:tc>
        <w:tc>
          <w:tcPr>
            <w:tcW w:w="2693" w:type="dxa"/>
            <w:shd w:val="clear" w:color="auto" w:fill="auto"/>
          </w:tcPr>
          <w:p w14:paraId="3A575874" w14:textId="77777777" w:rsidR="00115448" w:rsidRPr="0044499C" w:rsidRDefault="00115448" w:rsidP="00115448">
            <w:pPr>
              <w:autoSpaceDE w:val="0"/>
              <w:autoSpaceDN w:val="0"/>
              <w:adjustRightInd w:val="0"/>
              <w:rPr>
                <w:rFonts w:ascii="Arial" w:hAnsi="Arial" w:cs="Arial"/>
                <w:b/>
                <w:sz w:val="22"/>
              </w:rPr>
            </w:pPr>
            <w:r w:rsidRPr="0044499C">
              <w:rPr>
                <w:rFonts w:ascii="Arial" w:hAnsi="Arial" w:cs="Arial"/>
                <w:b/>
                <w:sz w:val="22"/>
              </w:rPr>
              <w:t>Nome</w:t>
            </w:r>
          </w:p>
        </w:tc>
        <w:tc>
          <w:tcPr>
            <w:tcW w:w="2410" w:type="dxa"/>
            <w:shd w:val="clear" w:color="auto" w:fill="auto"/>
          </w:tcPr>
          <w:p w14:paraId="43E920CC" w14:textId="77777777" w:rsidR="00115448" w:rsidRPr="0044499C" w:rsidRDefault="00115448" w:rsidP="00115448">
            <w:pPr>
              <w:autoSpaceDE w:val="0"/>
              <w:autoSpaceDN w:val="0"/>
              <w:adjustRightInd w:val="0"/>
              <w:rPr>
                <w:rFonts w:ascii="Arial" w:hAnsi="Arial" w:cs="Arial"/>
                <w:b/>
                <w:sz w:val="22"/>
              </w:rPr>
            </w:pPr>
            <w:r w:rsidRPr="0044499C">
              <w:rPr>
                <w:rFonts w:ascii="Arial" w:hAnsi="Arial" w:cs="Arial"/>
                <w:b/>
                <w:sz w:val="22"/>
              </w:rPr>
              <w:t>Dipartimento</w:t>
            </w:r>
          </w:p>
        </w:tc>
        <w:tc>
          <w:tcPr>
            <w:tcW w:w="2268" w:type="dxa"/>
            <w:shd w:val="clear" w:color="auto" w:fill="auto"/>
          </w:tcPr>
          <w:p w14:paraId="619C16F6" w14:textId="77777777" w:rsidR="00115448" w:rsidRPr="0044499C" w:rsidRDefault="00115448" w:rsidP="00115448">
            <w:pPr>
              <w:autoSpaceDE w:val="0"/>
              <w:autoSpaceDN w:val="0"/>
              <w:adjustRightInd w:val="0"/>
              <w:rPr>
                <w:rFonts w:ascii="Arial" w:hAnsi="Arial" w:cs="Arial"/>
                <w:b/>
                <w:sz w:val="22"/>
              </w:rPr>
            </w:pPr>
            <w:r w:rsidRPr="0044499C">
              <w:rPr>
                <w:rFonts w:ascii="Arial" w:hAnsi="Arial" w:cs="Arial"/>
                <w:b/>
                <w:sz w:val="22"/>
              </w:rPr>
              <w:t>Qualifica</w:t>
            </w:r>
          </w:p>
        </w:tc>
      </w:tr>
      <w:tr w:rsidR="00115448" w:rsidRPr="0044499C" w14:paraId="03EEF9AF" w14:textId="77777777" w:rsidTr="00115448">
        <w:tc>
          <w:tcPr>
            <w:tcW w:w="2802" w:type="dxa"/>
            <w:shd w:val="clear" w:color="auto" w:fill="auto"/>
          </w:tcPr>
          <w:p w14:paraId="29E82399" w14:textId="77777777" w:rsidR="00115448" w:rsidRPr="0044499C" w:rsidRDefault="00115448" w:rsidP="00115448">
            <w:pPr>
              <w:autoSpaceDE w:val="0"/>
              <w:autoSpaceDN w:val="0"/>
              <w:adjustRightInd w:val="0"/>
              <w:ind w:left="920"/>
              <w:jc w:val="both"/>
              <w:rPr>
                <w:rFonts w:ascii="Arial" w:hAnsi="Arial" w:cs="Arial"/>
                <w:b/>
                <w:sz w:val="22"/>
              </w:rPr>
            </w:pPr>
            <w:r w:rsidRPr="0044499C">
              <w:rPr>
                <w:rFonts w:ascii="Arial" w:hAnsi="Arial" w:cs="Arial"/>
                <w:b/>
                <w:sz w:val="22"/>
              </w:rPr>
              <w:t>Torino</w:t>
            </w:r>
          </w:p>
        </w:tc>
        <w:tc>
          <w:tcPr>
            <w:tcW w:w="2693" w:type="dxa"/>
            <w:shd w:val="clear" w:color="auto" w:fill="auto"/>
          </w:tcPr>
          <w:p w14:paraId="49AA5D27" w14:textId="77777777" w:rsidR="00115448" w:rsidRPr="0044499C" w:rsidRDefault="00115448" w:rsidP="00115448">
            <w:pPr>
              <w:autoSpaceDE w:val="0"/>
              <w:autoSpaceDN w:val="0"/>
              <w:adjustRightInd w:val="0"/>
              <w:ind w:left="920"/>
              <w:jc w:val="both"/>
              <w:rPr>
                <w:rFonts w:ascii="Arial" w:hAnsi="Arial" w:cs="Arial"/>
                <w:b/>
                <w:sz w:val="22"/>
              </w:rPr>
            </w:pPr>
            <w:r w:rsidRPr="0044499C">
              <w:rPr>
                <w:rFonts w:ascii="Arial" w:hAnsi="Arial" w:cs="Arial"/>
                <w:b/>
                <w:sz w:val="22"/>
              </w:rPr>
              <w:t>Raffaele</w:t>
            </w:r>
          </w:p>
        </w:tc>
        <w:tc>
          <w:tcPr>
            <w:tcW w:w="2410" w:type="dxa"/>
            <w:shd w:val="clear" w:color="auto" w:fill="auto"/>
          </w:tcPr>
          <w:p w14:paraId="27C48054" w14:textId="77777777" w:rsidR="00115448" w:rsidRPr="0044499C" w:rsidRDefault="00115448" w:rsidP="00115448">
            <w:pPr>
              <w:autoSpaceDE w:val="0"/>
              <w:autoSpaceDN w:val="0"/>
              <w:adjustRightInd w:val="0"/>
              <w:ind w:left="920"/>
              <w:jc w:val="both"/>
              <w:rPr>
                <w:rFonts w:ascii="Arial" w:hAnsi="Arial" w:cs="Arial"/>
                <w:b/>
                <w:sz w:val="22"/>
              </w:rPr>
            </w:pPr>
            <w:r w:rsidRPr="0044499C">
              <w:rPr>
                <w:rFonts w:ascii="Arial" w:hAnsi="Arial" w:cs="Arial"/>
                <w:b/>
                <w:sz w:val="22"/>
              </w:rPr>
              <w:t>Scienze politiche</w:t>
            </w:r>
          </w:p>
        </w:tc>
        <w:tc>
          <w:tcPr>
            <w:tcW w:w="2268" w:type="dxa"/>
            <w:shd w:val="clear" w:color="auto" w:fill="auto"/>
          </w:tcPr>
          <w:p w14:paraId="387BE438" w14:textId="77777777" w:rsidR="00115448" w:rsidRPr="0044499C" w:rsidRDefault="00115448" w:rsidP="00115448">
            <w:pPr>
              <w:autoSpaceDE w:val="0"/>
              <w:autoSpaceDN w:val="0"/>
              <w:adjustRightInd w:val="0"/>
              <w:ind w:left="920"/>
              <w:jc w:val="both"/>
              <w:rPr>
                <w:rFonts w:ascii="Arial" w:hAnsi="Arial" w:cs="Arial"/>
                <w:b/>
                <w:sz w:val="22"/>
              </w:rPr>
            </w:pPr>
            <w:r w:rsidRPr="0044499C">
              <w:rPr>
                <w:rFonts w:ascii="Arial" w:hAnsi="Arial" w:cs="Arial"/>
                <w:b/>
                <w:sz w:val="22"/>
              </w:rPr>
              <w:t>Professore ordinario</w:t>
            </w:r>
          </w:p>
        </w:tc>
      </w:tr>
    </w:tbl>
    <w:p w14:paraId="01ED710A" w14:textId="77777777" w:rsidR="00C77369" w:rsidRPr="005B2653" w:rsidRDefault="00C77369" w:rsidP="00115448">
      <w:pPr>
        <w:autoSpaceDE w:val="0"/>
        <w:autoSpaceDN w:val="0"/>
        <w:adjustRightInd w:val="0"/>
        <w:jc w:val="both"/>
        <w:rPr>
          <w:rFonts w:ascii="Arial" w:hAnsi="Arial" w:cs="Arial"/>
          <w:b/>
        </w:rPr>
      </w:pPr>
    </w:p>
    <w:p w14:paraId="0D164488" w14:textId="77777777" w:rsidR="00115448" w:rsidRPr="0044499C" w:rsidRDefault="00115448" w:rsidP="00115448">
      <w:pPr>
        <w:pStyle w:val="Titolo"/>
        <w:spacing w:after="120"/>
        <w:rPr>
          <w:rFonts w:ascii="Arial" w:hAnsi="Arial" w:cs="Arial"/>
          <w:sz w:val="28"/>
          <w:szCs w:val="28"/>
        </w:rPr>
      </w:pPr>
      <w:r w:rsidRPr="0044499C">
        <w:rPr>
          <w:rFonts w:ascii="Arial" w:hAnsi="Arial" w:cs="Arial"/>
          <w:sz w:val="28"/>
          <w:szCs w:val="28"/>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320"/>
        <w:gridCol w:w="2409"/>
        <w:gridCol w:w="3748"/>
        <w:gridCol w:w="2286"/>
      </w:tblGrid>
      <w:tr w:rsidR="00115448" w:rsidRPr="0044499C" w14:paraId="1D053E6D" w14:textId="77777777" w:rsidTr="00115448">
        <w:tc>
          <w:tcPr>
            <w:tcW w:w="348" w:type="dxa"/>
            <w:shd w:val="clear" w:color="auto" w:fill="auto"/>
          </w:tcPr>
          <w:p w14:paraId="2A4FDC38" w14:textId="77777777" w:rsidR="00115448" w:rsidRPr="0044499C" w:rsidRDefault="00115448" w:rsidP="00115448">
            <w:pPr>
              <w:autoSpaceDE w:val="0"/>
              <w:autoSpaceDN w:val="0"/>
              <w:adjustRightInd w:val="0"/>
              <w:rPr>
                <w:b/>
                <w:sz w:val="22"/>
                <w:szCs w:val="22"/>
              </w:rPr>
            </w:pPr>
          </w:p>
        </w:tc>
        <w:tc>
          <w:tcPr>
            <w:tcW w:w="1320" w:type="dxa"/>
            <w:shd w:val="clear" w:color="auto" w:fill="D9D9D9"/>
          </w:tcPr>
          <w:p w14:paraId="54C00D66" w14:textId="77777777" w:rsidR="00115448" w:rsidRPr="0044499C" w:rsidRDefault="00115448" w:rsidP="00115448">
            <w:pPr>
              <w:autoSpaceDE w:val="0"/>
              <w:autoSpaceDN w:val="0"/>
              <w:adjustRightInd w:val="0"/>
              <w:rPr>
                <w:b/>
                <w:sz w:val="22"/>
                <w:szCs w:val="22"/>
              </w:rPr>
            </w:pPr>
            <w:r w:rsidRPr="0044499C">
              <w:rPr>
                <w:b/>
                <w:sz w:val="22"/>
                <w:szCs w:val="22"/>
              </w:rPr>
              <w:t>Cognome</w:t>
            </w:r>
          </w:p>
        </w:tc>
        <w:tc>
          <w:tcPr>
            <w:tcW w:w="2409" w:type="dxa"/>
            <w:shd w:val="clear" w:color="auto" w:fill="D9D9D9"/>
          </w:tcPr>
          <w:p w14:paraId="66CEF46E" w14:textId="77777777" w:rsidR="00115448" w:rsidRPr="0044499C" w:rsidRDefault="00115448" w:rsidP="00115448">
            <w:pPr>
              <w:autoSpaceDE w:val="0"/>
              <w:autoSpaceDN w:val="0"/>
              <w:adjustRightInd w:val="0"/>
              <w:rPr>
                <w:b/>
                <w:sz w:val="22"/>
                <w:szCs w:val="22"/>
              </w:rPr>
            </w:pPr>
            <w:r w:rsidRPr="0044499C">
              <w:rPr>
                <w:b/>
                <w:sz w:val="22"/>
                <w:szCs w:val="22"/>
              </w:rPr>
              <w:t>Nome</w:t>
            </w:r>
          </w:p>
        </w:tc>
        <w:tc>
          <w:tcPr>
            <w:tcW w:w="3748" w:type="dxa"/>
            <w:shd w:val="clear" w:color="auto" w:fill="D9D9D9"/>
          </w:tcPr>
          <w:p w14:paraId="2C84178C" w14:textId="77777777" w:rsidR="00115448" w:rsidRPr="0044499C" w:rsidRDefault="00115448" w:rsidP="00115448">
            <w:pPr>
              <w:autoSpaceDE w:val="0"/>
              <w:autoSpaceDN w:val="0"/>
              <w:adjustRightInd w:val="0"/>
              <w:rPr>
                <w:b/>
                <w:sz w:val="22"/>
                <w:szCs w:val="22"/>
              </w:rPr>
            </w:pPr>
            <w:r w:rsidRPr="0044499C">
              <w:rPr>
                <w:b/>
                <w:sz w:val="22"/>
                <w:szCs w:val="22"/>
              </w:rPr>
              <w:t>Dipartimento/Ente</w:t>
            </w:r>
          </w:p>
        </w:tc>
        <w:tc>
          <w:tcPr>
            <w:tcW w:w="2286" w:type="dxa"/>
            <w:shd w:val="clear" w:color="auto" w:fill="D9D9D9"/>
          </w:tcPr>
          <w:p w14:paraId="62882BCD" w14:textId="77777777" w:rsidR="00115448" w:rsidRPr="0044499C" w:rsidRDefault="00115448" w:rsidP="00115448">
            <w:pPr>
              <w:autoSpaceDE w:val="0"/>
              <w:autoSpaceDN w:val="0"/>
              <w:adjustRightInd w:val="0"/>
              <w:rPr>
                <w:b/>
                <w:sz w:val="22"/>
                <w:szCs w:val="22"/>
              </w:rPr>
            </w:pPr>
            <w:r w:rsidRPr="0044499C">
              <w:rPr>
                <w:b/>
                <w:sz w:val="22"/>
                <w:szCs w:val="22"/>
              </w:rPr>
              <w:t>Qualifica</w:t>
            </w:r>
          </w:p>
        </w:tc>
      </w:tr>
      <w:tr w:rsidR="00115448" w:rsidRPr="0044499C" w14:paraId="3B253417" w14:textId="77777777" w:rsidTr="00115448">
        <w:tc>
          <w:tcPr>
            <w:tcW w:w="348" w:type="dxa"/>
            <w:shd w:val="clear" w:color="auto" w:fill="auto"/>
          </w:tcPr>
          <w:p w14:paraId="6D38A51A" w14:textId="77777777" w:rsidR="00115448" w:rsidRPr="0044499C" w:rsidRDefault="00115448" w:rsidP="00115448">
            <w:pPr>
              <w:autoSpaceDE w:val="0"/>
              <w:autoSpaceDN w:val="0"/>
              <w:adjustRightInd w:val="0"/>
              <w:jc w:val="both"/>
              <w:rPr>
                <w:b/>
                <w:sz w:val="22"/>
                <w:szCs w:val="22"/>
              </w:rPr>
            </w:pPr>
            <w:r w:rsidRPr="0044499C">
              <w:rPr>
                <w:b/>
                <w:sz w:val="22"/>
                <w:szCs w:val="22"/>
              </w:rPr>
              <w:t>1</w:t>
            </w:r>
          </w:p>
        </w:tc>
        <w:tc>
          <w:tcPr>
            <w:tcW w:w="1320" w:type="dxa"/>
            <w:shd w:val="clear" w:color="auto" w:fill="auto"/>
          </w:tcPr>
          <w:p w14:paraId="3122B78E" w14:textId="77777777" w:rsidR="00115448" w:rsidRPr="0044499C" w:rsidRDefault="00115448" w:rsidP="00115448">
            <w:pPr>
              <w:autoSpaceDE w:val="0"/>
              <w:autoSpaceDN w:val="0"/>
              <w:adjustRightInd w:val="0"/>
              <w:rPr>
                <w:b/>
                <w:sz w:val="22"/>
                <w:szCs w:val="22"/>
              </w:rPr>
            </w:pPr>
            <w:r w:rsidRPr="0044499C">
              <w:rPr>
                <w:b/>
                <w:sz w:val="22"/>
                <w:szCs w:val="22"/>
              </w:rPr>
              <w:t>Torino</w:t>
            </w:r>
          </w:p>
        </w:tc>
        <w:tc>
          <w:tcPr>
            <w:tcW w:w="2409" w:type="dxa"/>
            <w:shd w:val="clear" w:color="auto" w:fill="auto"/>
          </w:tcPr>
          <w:p w14:paraId="1BE885A6" w14:textId="77777777" w:rsidR="00115448" w:rsidRPr="0044499C" w:rsidRDefault="00115448" w:rsidP="00115448">
            <w:pPr>
              <w:autoSpaceDE w:val="0"/>
              <w:autoSpaceDN w:val="0"/>
              <w:adjustRightInd w:val="0"/>
              <w:rPr>
                <w:b/>
                <w:sz w:val="22"/>
                <w:szCs w:val="22"/>
              </w:rPr>
            </w:pPr>
            <w:r w:rsidRPr="0044499C">
              <w:rPr>
                <w:b/>
                <w:sz w:val="22"/>
                <w:szCs w:val="22"/>
              </w:rPr>
              <w:t>Raffaele</w:t>
            </w:r>
          </w:p>
        </w:tc>
        <w:tc>
          <w:tcPr>
            <w:tcW w:w="3748" w:type="dxa"/>
            <w:shd w:val="clear" w:color="auto" w:fill="auto"/>
          </w:tcPr>
          <w:p w14:paraId="425BFA96" w14:textId="77777777" w:rsidR="00115448" w:rsidRPr="0044499C" w:rsidRDefault="00115448" w:rsidP="00115448">
            <w:pPr>
              <w:autoSpaceDE w:val="0"/>
              <w:autoSpaceDN w:val="0"/>
              <w:adjustRightInd w:val="0"/>
              <w:jc w:val="both"/>
              <w:rPr>
                <w:b/>
                <w:sz w:val="22"/>
                <w:szCs w:val="22"/>
              </w:rPr>
            </w:pPr>
            <w:r w:rsidRPr="0044499C">
              <w:rPr>
                <w:b/>
                <w:sz w:val="22"/>
                <w:szCs w:val="22"/>
              </w:rPr>
              <w:t>Scienze Politiche</w:t>
            </w:r>
          </w:p>
        </w:tc>
        <w:tc>
          <w:tcPr>
            <w:tcW w:w="2286" w:type="dxa"/>
            <w:shd w:val="clear" w:color="auto" w:fill="auto"/>
          </w:tcPr>
          <w:p w14:paraId="5DA918B1" w14:textId="77777777" w:rsidR="00115448" w:rsidRPr="0044499C" w:rsidRDefault="00115448" w:rsidP="00115448">
            <w:pPr>
              <w:autoSpaceDE w:val="0"/>
              <w:autoSpaceDN w:val="0"/>
              <w:adjustRightInd w:val="0"/>
              <w:jc w:val="both"/>
              <w:rPr>
                <w:b/>
                <w:sz w:val="22"/>
                <w:szCs w:val="22"/>
              </w:rPr>
            </w:pPr>
            <w:r w:rsidRPr="0044499C">
              <w:rPr>
                <w:b/>
                <w:sz w:val="22"/>
                <w:szCs w:val="22"/>
              </w:rPr>
              <w:t>Professore Ordinario</w:t>
            </w:r>
          </w:p>
        </w:tc>
      </w:tr>
      <w:tr w:rsidR="00115448" w:rsidRPr="0044499C" w14:paraId="25FF9D73" w14:textId="77777777" w:rsidTr="00115448">
        <w:tc>
          <w:tcPr>
            <w:tcW w:w="348" w:type="dxa"/>
            <w:shd w:val="clear" w:color="auto" w:fill="auto"/>
          </w:tcPr>
          <w:p w14:paraId="1D4C1E84" w14:textId="77777777" w:rsidR="00115448" w:rsidRPr="0044499C" w:rsidRDefault="00115448" w:rsidP="00115448">
            <w:pPr>
              <w:autoSpaceDE w:val="0"/>
              <w:autoSpaceDN w:val="0"/>
              <w:adjustRightInd w:val="0"/>
              <w:jc w:val="both"/>
              <w:rPr>
                <w:b/>
                <w:sz w:val="22"/>
                <w:szCs w:val="22"/>
              </w:rPr>
            </w:pPr>
            <w:r w:rsidRPr="0044499C">
              <w:rPr>
                <w:b/>
                <w:sz w:val="22"/>
                <w:szCs w:val="22"/>
              </w:rPr>
              <w:t>2</w:t>
            </w:r>
          </w:p>
        </w:tc>
        <w:tc>
          <w:tcPr>
            <w:tcW w:w="1320" w:type="dxa"/>
            <w:shd w:val="clear" w:color="auto" w:fill="auto"/>
          </w:tcPr>
          <w:p w14:paraId="0C3B5E5C" w14:textId="77777777" w:rsidR="00115448" w:rsidRPr="0044499C" w:rsidRDefault="00115448" w:rsidP="00115448">
            <w:pPr>
              <w:autoSpaceDE w:val="0"/>
              <w:autoSpaceDN w:val="0"/>
              <w:adjustRightInd w:val="0"/>
              <w:jc w:val="both"/>
              <w:rPr>
                <w:b/>
                <w:sz w:val="22"/>
                <w:szCs w:val="22"/>
              </w:rPr>
            </w:pPr>
            <w:r w:rsidRPr="0044499C">
              <w:rPr>
                <w:b/>
                <w:sz w:val="22"/>
                <w:szCs w:val="22"/>
              </w:rPr>
              <w:t>D’Amico</w:t>
            </w:r>
          </w:p>
        </w:tc>
        <w:tc>
          <w:tcPr>
            <w:tcW w:w="2409" w:type="dxa"/>
            <w:shd w:val="clear" w:color="auto" w:fill="auto"/>
          </w:tcPr>
          <w:p w14:paraId="5C9FAFEF" w14:textId="77777777" w:rsidR="00115448" w:rsidRPr="0044499C" w:rsidRDefault="00115448" w:rsidP="00115448">
            <w:pPr>
              <w:autoSpaceDE w:val="0"/>
              <w:autoSpaceDN w:val="0"/>
              <w:adjustRightInd w:val="0"/>
              <w:rPr>
                <w:b/>
                <w:sz w:val="22"/>
                <w:szCs w:val="22"/>
              </w:rPr>
            </w:pPr>
            <w:r w:rsidRPr="0044499C">
              <w:rPr>
                <w:b/>
                <w:sz w:val="22"/>
                <w:szCs w:val="22"/>
              </w:rPr>
              <w:t>Eugenio</w:t>
            </w:r>
          </w:p>
        </w:tc>
        <w:tc>
          <w:tcPr>
            <w:tcW w:w="3748" w:type="dxa"/>
            <w:shd w:val="clear" w:color="auto" w:fill="auto"/>
          </w:tcPr>
          <w:p w14:paraId="752D4CB9" w14:textId="77777777" w:rsidR="00115448" w:rsidRPr="0044499C" w:rsidRDefault="00115448" w:rsidP="00115448">
            <w:pPr>
              <w:autoSpaceDE w:val="0"/>
              <w:autoSpaceDN w:val="0"/>
              <w:adjustRightInd w:val="0"/>
              <w:jc w:val="both"/>
              <w:rPr>
                <w:b/>
                <w:sz w:val="22"/>
                <w:szCs w:val="22"/>
              </w:rPr>
            </w:pPr>
            <w:r w:rsidRPr="0044499C">
              <w:rPr>
                <w:b/>
                <w:sz w:val="22"/>
                <w:szCs w:val="22"/>
              </w:rPr>
              <w:t>Scienze Politiche</w:t>
            </w:r>
          </w:p>
        </w:tc>
        <w:tc>
          <w:tcPr>
            <w:tcW w:w="2286" w:type="dxa"/>
            <w:shd w:val="clear" w:color="auto" w:fill="auto"/>
          </w:tcPr>
          <w:p w14:paraId="65E53A6F" w14:textId="77777777" w:rsidR="00115448" w:rsidRPr="0044499C" w:rsidRDefault="00115448" w:rsidP="00115448">
            <w:pPr>
              <w:autoSpaceDE w:val="0"/>
              <w:autoSpaceDN w:val="0"/>
              <w:adjustRightInd w:val="0"/>
              <w:jc w:val="both"/>
              <w:rPr>
                <w:b/>
                <w:sz w:val="22"/>
                <w:szCs w:val="22"/>
              </w:rPr>
            </w:pPr>
            <w:r w:rsidRPr="0044499C">
              <w:rPr>
                <w:b/>
                <w:sz w:val="22"/>
                <w:szCs w:val="22"/>
              </w:rPr>
              <w:t>Professore Ordinario</w:t>
            </w:r>
          </w:p>
        </w:tc>
      </w:tr>
      <w:tr w:rsidR="00115448" w:rsidRPr="0044499C" w14:paraId="6DA5355B" w14:textId="77777777" w:rsidTr="00115448">
        <w:tc>
          <w:tcPr>
            <w:tcW w:w="348" w:type="dxa"/>
            <w:shd w:val="clear" w:color="auto" w:fill="auto"/>
          </w:tcPr>
          <w:p w14:paraId="5A48188C" w14:textId="77777777" w:rsidR="00115448" w:rsidRPr="0044499C" w:rsidRDefault="00115448" w:rsidP="00115448">
            <w:pPr>
              <w:autoSpaceDE w:val="0"/>
              <w:autoSpaceDN w:val="0"/>
              <w:adjustRightInd w:val="0"/>
              <w:jc w:val="both"/>
              <w:rPr>
                <w:b/>
                <w:sz w:val="22"/>
                <w:szCs w:val="22"/>
              </w:rPr>
            </w:pPr>
            <w:r w:rsidRPr="0044499C">
              <w:rPr>
                <w:b/>
                <w:sz w:val="22"/>
                <w:szCs w:val="22"/>
              </w:rPr>
              <w:t>3</w:t>
            </w:r>
          </w:p>
        </w:tc>
        <w:tc>
          <w:tcPr>
            <w:tcW w:w="1320" w:type="dxa"/>
            <w:shd w:val="clear" w:color="auto" w:fill="auto"/>
          </w:tcPr>
          <w:p w14:paraId="1AE28F8C" w14:textId="77777777" w:rsidR="00115448" w:rsidRPr="0044499C" w:rsidRDefault="00115448" w:rsidP="00115448">
            <w:pPr>
              <w:autoSpaceDE w:val="0"/>
              <w:autoSpaceDN w:val="0"/>
              <w:adjustRightInd w:val="0"/>
              <w:jc w:val="both"/>
              <w:rPr>
                <w:b/>
                <w:sz w:val="22"/>
                <w:szCs w:val="22"/>
              </w:rPr>
            </w:pPr>
            <w:r w:rsidRPr="0044499C">
              <w:rPr>
                <w:b/>
                <w:sz w:val="22"/>
                <w:szCs w:val="22"/>
              </w:rPr>
              <w:t>Carletti</w:t>
            </w:r>
          </w:p>
        </w:tc>
        <w:tc>
          <w:tcPr>
            <w:tcW w:w="2409" w:type="dxa"/>
            <w:shd w:val="clear" w:color="auto" w:fill="auto"/>
          </w:tcPr>
          <w:p w14:paraId="00A9BBCA" w14:textId="77777777" w:rsidR="00115448" w:rsidRPr="0044499C" w:rsidRDefault="00115448" w:rsidP="00115448">
            <w:pPr>
              <w:autoSpaceDE w:val="0"/>
              <w:autoSpaceDN w:val="0"/>
              <w:adjustRightInd w:val="0"/>
              <w:rPr>
                <w:b/>
                <w:sz w:val="22"/>
                <w:szCs w:val="22"/>
              </w:rPr>
            </w:pPr>
            <w:r w:rsidRPr="0044499C">
              <w:rPr>
                <w:b/>
                <w:sz w:val="22"/>
                <w:szCs w:val="22"/>
              </w:rPr>
              <w:t>Cristiana</w:t>
            </w:r>
          </w:p>
        </w:tc>
        <w:tc>
          <w:tcPr>
            <w:tcW w:w="3748" w:type="dxa"/>
            <w:shd w:val="clear" w:color="auto" w:fill="auto"/>
          </w:tcPr>
          <w:p w14:paraId="0A95E444" w14:textId="77777777" w:rsidR="00115448" w:rsidRPr="0044499C" w:rsidRDefault="00115448" w:rsidP="00115448">
            <w:pPr>
              <w:autoSpaceDE w:val="0"/>
              <w:autoSpaceDN w:val="0"/>
              <w:adjustRightInd w:val="0"/>
              <w:jc w:val="both"/>
              <w:rPr>
                <w:b/>
                <w:sz w:val="22"/>
                <w:szCs w:val="22"/>
              </w:rPr>
            </w:pPr>
            <w:r w:rsidRPr="0044499C">
              <w:rPr>
                <w:b/>
                <w:sz w:val="22"/>
                <w:szCs w:val="22"/>
              </w:rPr>
              <w:t>Scienze Politiche</w:t>
            </w:r>
          </w:p>
        </w:tc>
        <w:tc>
          <w:tcPr>
            <w:tcW w:w="2286" w:type="dxa"/>
            <w:shd w:val="clear" w:color="auto" w:fill="auto"/>
          </w:tcPr>
          <w:p w14:paraId="3362BACE" w14:textId="77777777" w:rsidR="00115448" w:rsidRPr="0044499C" w:rsidRDefault="00115448" w:rsidP="00115448">
            <w:pPr>
              <w:autoSpaceDE w:val="0"/>
              <w:autoSpaceDN w:val="0"/>
              <w:adjustRightInd w:val="0"/>
              <w:jc w:val="both"/>
              <w:rPr>
                <w:b/>
                <w:sz w:val="22"/>
                <w:szCs w:val="22"/>
              </w:rPr>
            </w:pPr>
            <w:r w:rsidRPr="0044499C">
              <w:rPr>
                <w:b/>
                <w:sz w:val="22"/>
                <w:szCs w:val="22"/>
              </w:rPr>
              <w:t>Professore Associato</w:t>
            </w:r>
          </w:p>
        </w:tc>
      </w:tr>
      <w:tr w:rsidR="00115448" w:rsidRPr="0044499C" w14:paraId="01D87CFB" w14:textId="77777777" w:rsidTr="00115448">
        <w:tc>
          <w:tcPr>
            <w:tcW w:w="348" w:type="dxa"/>
            <w:shd w:val="clear" w:color="auto" w:fill="auto"/>
          </w:tcPr>
          <w:p w14:paraId="75FCD54F" w14:textId="77777777" w:rsidR="00115448" w:rsidRPr="0044499C" w:rsidRDefault="00115448" w:rsidP="00115448">
            <w:pPr>
              <w:autoSpaceDE w:val="0"/>
              <w:autoSpaceDN w:val="0"/>
              <w:adjustRightInd w:val="0"/>
              <w:jc w:val="both"/>
              <w:rPr>
                <w:b/>
                <w:sz w:val="22"/>
                <w:szCs w:val="22"/>
              </w:rPr>
            </w:pPr>
            <w:r w:rsidRPr="0044499C">
              <w:rPr>
                <w:b/>
                <w:sz w:val="22"/>
                <w:szCs w:val="22"/>
              </w:rPr>
              <w:t>4</w:t>
            </w:r>
          </w:p>
        </w:tc>
        <w:tc>
          <w:tcPr>
            <w:tcW w:w="1320" w:type="dxa"/>
            <w:shd w:val="clear" w:color="auto" w:fill="auto"/>
          </w:tcPr>
          <w:p w14:paraId="7F9039D9" w14:textId="77777777" w:rsidR="00115448" w:rsidRPr="0044499C" w:rsidRDefault="00115448" w:rsidP="00115448">
            <w:pPr>
              <w:autoSpaceDE w:val="0"/>
              <w:autoSpaceDN w:val="0"/>
              <w:adjustRightInd w:val="0"/>
              <w:jc w:val="both"/>
              <w:rPr>
                <w:b/>
                <w:sz w:val="22"/>
                <w:szCs w:val="22"/>
              </w:rPr>
            </w:pPr>
            <w:r w:rsidRPr="0044499C">
              <w:rPr>
                <w:b/>
                <w:sz w:val="22"/>
                <w:szCs w:val="22"/>
              </w:rPr>
              <w:t>Cappello</w:t>
            </w:r>
          </w:p>
        </w:tc>
        <w:tc>
          <w:tcPr>
            <w:tcW w:w="2409" w:type="dxa"/>
            <w:shd w:val="clear" w:color="auto" w:fill="auto"/>
          </w:tcPr>
          <w:p w14:paraId="5B08274D" w14:textId="77777777" w:rsidR="00115448" w:rsidRPr="0044499C" w:rsidRDefault="00115448" w:rsidP="00115448">
            <w:pPr>
              <w:autoSpaceDE w:val="0"/>
              <w:autoSpaceDN w:val="0"/>
              <w:adjustRightInd w:val="0"/>
              <w:rPr>
                <w:b/>
                <w:sz w:val="22"/>
                <w:szCs w:val="22"/>
              </w:rPr>
            </w:pPr>
            <w:r w:rsidRPr="0044499C">
              <w:rPr>
                <w:b/>
                <w:sz w:val="22"/>
                <w:szCs w:val="22"/>
              </w:rPr>
              <w:t>Mauro</w:t>
            </w:r>
          </w:p>
        </w:tc>
        <w:tc>
          <w:tcPr>
            <w:tcW w:w="3748" w:type="dxa"/>
            <w:shd w:val="clear" w:color="auto" w:fill="auto"/>
          </w:tcPr>
          <w:p w14:paraId="62D89D59" w14:textId="77777777" w:rsidR="00115448" w:rsidRPr="0044499C" w:rsidRDefault="00115448" w:rsidP="00115448">
            <w:pPr>
              <w:autoSpaceDE w:val="0"/>
              <w:autoSpaceDN w:val="0"/>
              <w:adjustRightInd w:val="0"/>
              <w:jc w:val="both"/>
              <w:rPr>
                <w:b/>
                <w:sz w:val="22"/>
                <w:szCs w:val="22"/>
              </w:rPr>
            </w:pPr>
            <w:r w:rsidRPr="0044499C">
              <w:rPr>
                <w:b/>
                <w:sz w:val="22"/>
                <w:szCs w:val="22"/>
              </w:rPr>
              <w:t>Libero professionista</w:t>
            </w:r>
          </w:p>
        </w:tc>
        <w:tc>
          <w:tcPr>
            <w:tcW w:w="2286" w:type="dxa"/>
            <w:shd w:val="clear" w:color="auto" w:fill="auto"/>
          </w:tcPr>
          <w:p w14:paraId="2B193A26" w14:textId="77777777" w:rsidR="00115448" w:rsidRPr="0044499C" w:rsidRDefault="00115448" w:rsidP="00115448">
            <w:pPr>
              <w:autoSpaceDE w:val="0"/>
              <w:autoSpaceDN w:val="0"/>
              <w:adjustRightInd w:val="0"/>
              <w:jc w:val="both"/>
              <w:rPr>
                <w:b/>
                <w:sz w:val="22"/>
                <w:szCs w:val="22"/>
              </w:rPr>
            </w:pPr>
            <w:r w:rsidRPr="0044499C">
              <w:rPr>
                <w:b/>
                <w:sz w:val="22"/>
                <w:szCs w:val="22"/>
              </w:rPr>
              <w:t>Ingegnere</w:t>
            </w:r>
          </w:p>
        </w:tc>
      </w:tr>
      <w:tr w:rsidR="00115448" w:rsidRPr="0044499C" w14:paraId="11F66845" w14:textId="77777777" w:rsidTr="00115448">
        <w:tc>
          <w:tcPr>
            <w:tcW w:w="348" w:type="dxa"/>
            <w:shd w:val="clear" w:color="auto" w:fill="auto"/>
          </w:tcPr>
          <w:p w14:paraId="693F4CFF" w14:textId="77777777" w:rsidR="00115448" w:rsidRPr="0044499C" w:rsidRDefault="00115448" w:rsidP="00115448">
            <w:pPr>
              <w:autoSpaceDE w:val="0"/>
              <w:autoSpaceDN w:val="0"/>
              <w:adjustRightInd w:val="0"/>
              <w:jc w:val="both"/>
              <w:rPr>
                <w:b/>
                <w:sz w:val="22"/>
                <w:szCs w:val="22"/>
              </w:rPr>
            </w:pPr>
            <w:r w:rsidRPr="0044499C">
              <w:rPr>
                <w:b/>
                <w:sz w:val="22"/>
                <w:szCs w:val="22"/>
              </w:rPr>
              <w:t>5</w:t>
            </w:r>
          </w:p>
        </w:tc>
        <w:tc>
          <w:tcPr>
            <w:tcW w:w="1320" w:type="dxa"/>
            <w:shd w:val="clear" w:color="auto" w:fill="auto"/>
          </w:tcPr>
          <w:p w14:paraId="3C79CC19" w14:textId="77777777" w:rsidR="00115448" w:rsidRPr="0044499C" w:rsidRDefault="00115448" w:rsidP="00115448">
            <w:pPr>
              <w:autoSpaceDE w:val="0"/>
              <w:autoSpaceDN w:val="0"/>
              <w:adjustRightInd w:val="0"/>
              <w:jc w:val="both"/>
              <w:rPr>
                <w:b/>
                <w:sz w:val="22"/>
                <w:szCs w:val="22"/>
              </w:rPr>
            </w:pPr>
            <w:r w:rsidRPr="0044499C">
              <w:rPr>
                <w:b/>
                <w:sz w:val="22"/>
                <w:szCs w:val="22"/>
              </w:rPr>
              <w:t>Nemes</w:t>
            </w:r>
          </w:p>
        </w:tc>
        <w:tc>
          <w:tcPr>
            <w:tcW w:w="2409" w:type="dxa"/>
            <w:shd w:val="clear" w:color="auto" w:fill="auto"/>
          </w:tcPr>
          <w:p w14:paraId="2797B66C" w14:textId="77777777" w:rsidR="00115448" w:rsidRPr="0044499C" w:rsidRDefault="00115448" w:rsidP="00115448">
            <w:pPr>
              <w:autoSpaceDE w:val="0"/>
              <w:autoSpaceDN w:val="0"/>
              <w:adjustRightInd w:val="0"/>
              <w:rPr>
                <w:b/>
                <w:sz w:val="22"/>
                <w:szCs w:val="22"/>
              </w:rPr>
            </w:pPr>
            <w:r w:rsidRPr="0044499C">
              <w:rPr>
                <w:b/>
                <w:sz w:val="22"/>
                <w:szCs w:val="22"/>
              </w:rPr>
              <w:t>Erika</w:t>
            </w:r>
          </w:p>
        </w:tc>
        <w:tc>
          <w:tcPr>
            <w:tcW w:w="3748" w:type="dxa"/>
            <w:shd w:val="clear" w:color="auto" w:fill="auto"/>
          </w:tcPr>
          <w:p w14:paraId="023E10D3" w14:textId="77777777" w:rsidR="00115448" w:rsidRPr="0044499C" w:rsidRDefault="00115448" w:rsidP="00115448">
            <w:pPr>
              <w:autoSpaceDE w:val="0"/>
              <w:autoSpaceDN w:val="0"/>
              <w:adjustRightInd w:val="0"/>
              <w:jc w:val="both"/>
              <w:rPr>
                <w:b/>
                <w:sz w:val="22"/>
                <w:szCs w:val="22"/>
              </w:rPr>
            </w:pPr>
            <w:r w:rsidRPr="0044499C">
              <w:rPr>
                <w:b/>
                <w:sz w:val="22"/>
                <w:szCs w:val="22"/>
              </w:rPr>
              <w:t>Associazione Euphoria</w:t>
            </w:r>
          </w:p>
        </w:tc>
        <w:tc>
          <w:tcPr>
            <w:tcW w:w="2286" w:type="dxa"/>
            <w:shd w:val="clear" w:color="auto" w:fill="auto"/>
          </w:tcPr>
          <w:p w14:paraId="22181BFC" w14:textId="77777777" w:rsidR="00115448" w:rsidRPr="0044499C" w:rsidRDefault="00115448" w:rsidP="00115448">
            <w:pPr>
              <w:autoSpaceDE w:val="0"/>
              <w:autoSpaceDN w:val="0"/>
              <w:adjustRightInd w:val="0"/>
              <w:jc w:val="both"/>
              <w:rPr>
                <w:b/>
                <w:sz w:val="22"/>
                <w:szCs w:val="22"/>
              </w:rPr>
            </w:pPr>
            <w:r w:rsidRPr="0044499C">
              <w:rPr>
                <w:b/>
                <w:sz w:val="22"/>
                <w:szCs w:val="22"/>
              </w:rPr>
              <w:t>Presidente</w:t>
            </w:r>
          </w:p>
        </w:tc>
      </w:tr>
    </w:tbl>
    <w:p w14:paraId="350AE1C1" w14:textId="77777777" w:rsidR="00115448" w:rsidRPr="0044499C" w:rsidRDefault="00115448" w:rsidP="00115448">
      <w:pPr>
        <w:autoSpaceDE w:val="0"/>
        <w:autoSpaceDN w:val="0"/>
        <w:adjustRightInd w:val="0"/>
        <w:jc w:val="both"/>
        <w:rPr>
          <w:rFonts w:ascii="Arial" w:hAnsi="Arial" w:cs="Arial"/>
          <w:b/>
        </w:rPr>
      </w:pPr>
    </w:p>
    <w:p w14:paraId="7D8375E9" w14:textId="77777777" w:rsidR="00115448" w:rsidRPr="0044499C" w:rsidRDefault="00115448" w:rsidP="00115448">
      <w:pPr>
        <w:jc w:val="center"/>
        <w:rPr>
          <w:rFonts w:ascii="Arial" w:hAnsi="Arial" w:cs="Arial"/>
          <w:b/>
          <w:bCs/>
        </w:rPr>
      </w:pPr>
    </w:p>
    <w:p w14:paraId="374F72D1" w14:textId="2B0B2584" w:rsidR="00115448" w:rsidRPr="00BD3219" w:rsidRDefault="00115448" w:rsidP="00115448">
      <w:pPr>
        <w:pStyle w:val="Titolo"/>
        <w:spacing w:after="120"/>
        <w:rPr>
          <w:rFonts w:ascii="Arial" w:hAnsi="Arial" w:cs="Arial"/>
          <w:sz w:val="28"/>
          <w:szCs w:val="28"/>
          <w:vertAlign w:val="superscript"/>
        </w:rPr>
      </w:pPr>
      <w:r w:rsidRPr="5F390E1D">
        <w:rPr>
          <w:rFonts w:ascii="Arial" w:hAnsi="Arial" w:cs="Arial"/>
          <w:sz w:val="28"/>
          <w:szCs w:val="28"/>
        </w:rPr>
        <w:t>Docenti dell’Ateneo</w:t>
      </w:r>
      <w:r w:rsidR="708F7DF8" w:rsidRPr="5F390E1D">
        <w:rPr>
          <w:rFonts w:ascii="Arial" w:hAnsi="Arial" w:cs="Arial"/>
          <w:sz w:val="28"/>
          <w:szCs w:val="28"/>
        </w:rPr>
        <w:t xml:space="preserve"> </w:t>
      </w:r>
      <w:r w:rsidRPr="5F390E1D">
        <w:rPr>
          <w:rFonts w:ascii="Arial" w:hAnsi="Arial" w:cs="Arial"/>
          <w:sz w:val="28"/>
          <w:szCs w:val="28"/>
        </w:rPr>
        <w:t>impegnati nell’attività didattica</w:t>
      </w:r>
      <w:r w:rsidRPr="5F390E1D">
        <w:rPr>
          <w:rFonts w:ascii="Arial" w:hAnsi="Arial" w:cs="Arial"/>
          <w:sz w:val="28"/>
          <w:szCs w:val="28"/>
          <w:vertAlign w:val="superscrip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178"/>
        <w:gridCol w:w="2178"/>
        <w:gridCol w:w="2369"/>
        <w:gridCol w:w="1883"/>
        <w:gridCol w:w="1084"/>
      </w:tblGrid>
      <w:tr w:rsidR="00115448" w:rsidRPr="005B2653" w14:paraId="652F7DCB" w14:textId="77777777" w:rsidTr="5F390E1D">
        <w:tc>
          <w:tcPr>
            <w:tcW w:w="481" w:type="dxa"/>
            <w:shd w:val="clear" w:color="auto" w:fill="auto"/>
          </w:tcPr>
          <w:p w14:paraId="7DF48979" w14:textId="77777777" w:rsidR="00115448" w:rsidRPr="005B2653" w:rsidRDefault="00115448" w:rsidP="00115448">
            <w:pPr>
              <w:autoSpaceDE w:val="0"/>
              <w:autoSpaceDN w:val="0"/>
              <w:adjustRightInd w:val="0"/>
              <w:rPr>
                <w:rFonts w:ascii="Arial" w:hAnsi="Arial" w:cs="Arial"/>
                <w:b/>
                <w:sz w:val="22"/>
                <w:szCs w:val="22"/>
              </w:rPr>
            </w:pPr>
          </w:p>
        </w:tc>
        <w:tc>
          <w:tcPr>
            <w:tcW w:w="2178" w:type="dxa"/>
            <w:shd w:val="clear" w:color="auto" w:fill="auto"/>
          </w:tcPr>
          <w:p w14:paraId="294AE716" w14:textId="77777777" w:rsidR="00115448" w:rsidRPr="005B2653" w:rsidRDefault="00115448" w:rsidP="00115448">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2178" w:type="dxa"/>
            <w:shd w:val="clear" w:color="auto" w:fill="auto"/>
          </w:tcPr>
          <w:p w14:paraId="399001D9" w14:textId="77777777" w:rsidR="00115448" w:rsidRPr="005B2653" w:rsidRDefault="00115448" w:rsidP="00115448">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2369" w:type="dxa"/>
            <w:shd w:val="clear" w:color="auto" w:fill="auto"/>
          </w:tcPr>
          <w:p w14:paraId="64A3A6EA" w14:textId="77777777" w:rsidR="00115448" w:rsidRPr="005B2653" w:rsidRDefault="00115448" w:rsidP="00115448">
            <w:pPr>
              <w:autoSpaceDE w:val="0"/>
              <w:autoSpaceDN w:val="0"/>
              <w:adjustRightInd w:val="0"/>
              <w:rPr>
                <w:rFonts w:ascii="Arial" w:hAnsi="Arial" w:cs="Arial"/>
                <w:b/>
                <w:sz w:val="22"/>
                <w:szCs w:val="22"/>
              </w:rPr>
            </w:pPr>
            <w:r w:rsidRPr="005B2653">
              <w:rPr>
                <w:rFonts w:ascii="Arial" w:hAnsi="Arial" w:cs="Arial"/>
                <w:b/>
                <w:sz w:val="22"/>
                <w:szCs w:val="22"/>
              </w:rPr>
              <w:t>Dipartimento</w:t>
            </w:r>
          </w:p>
        </w:tc>
        <w:tc>
          <w:tcPr>
            <w:tcW w:w="1883" w:type="dxa"/>
            <w:shd w:val="clear" w:color="auto" w:fill="auto"/>
          </w:tcPr>
          <w:p w14:paraId="75474AFA" w14:textId="77777777" w:rsidR="00115448" w:rsidRPr="005B2653" w:rsidRDefault="00115448" w:rsidP="00115448">
            <w:pPr>
              <w:autoSpaceDE w:val="0"/>
              <w:autoSpaceDN w:val="0"/>
              <w:adjustRightInd w:val="0"/>
              <w:rPr>
                <w:rFonts w:ascii="Arial" w:hAnsi="Arial" w:cs="Arial"/>
                <w:b/>
                <w:sz w:val="22"/>
                <w:szCs w:val="22"/>
              </w:rPr>
            </w:pPr>
            <w:r w:rsidRPr="005B2653">
              <w:rPr>
                <w:rFonts w:ascii="Arial" w:hAnsi="Arial" w:cs="Arial"/>
                <w:b/>
                <w:sz w:val="22"/>
                <w:szCs w:val="22"/>
              </w:rPr>
              <w:t>Qualifica</w:t>
            </w:r>
          </w:p>
        </w:tc>
        <w:tc>
          <w:tcPr>
            <w:tcW w:w="1084" w:type="dxa"/>
          </w:tcPr>
          <w:p w14:paraId="4B144F35" w14:textId="77777777" w:rsidR="00115448" w:rsidRPr="005B2653" w:rsidRDefault="00115448" w:rsidP="00115448">
            <w:pPr>
              <w:autoSpaceDE w:val="0"/>
              <w:autoSpaceDN w:val="0"/>
              <w:adjustRightInd w:val="0"/>
              <w:rPr>
                <w:rFonts w:ascii="Arial" w:hAnsi="Arial" w:cs="Arial"/>
                <w:b/>
                <w:sz w:val="22"/>
                <w:szCs w:val="22"/>
              </w:rPr>
            </w:pPr>
            <w:r w:rsidRPr="00424A36">
              <w:rPr>
                <w:rFonts w:ascii="Arial" w:hAnsi="Arial" w:cs="Arial"/>
                <w:b/>
                <w:sz w:val="22"/>
                <w:szCs w:val="22"/>
              </w:rPr>
              <w:t>Numero di CFU impartiti</w:t>
            </w:r>
          </w:p>
        </w:tc>
      </w:tr>
      <w:tr w:rsidR="00115448" w:rsidRPr="005B2653" w14:paraId="74C6A392" w14:textId="77777777" w:rsidTr="5F390E1D">
        <w:tc>
          <w:tcPr>
            <w:tcW w:w="481" w:type="dxa"/>
            <w:shd w:val="clear" w:color="auto" w:fill="auto"/>
          </w:tcPr>
          <w:p w14:paraId="69F9B0E8" w14:textId="77777777" w:rsidR="00115448" w:rsidRPr="005B2653" w:rsidRDefault="00115448" w:rsidP="00115448">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2178" w:type="dxa"/>
            <w:shd w:val="clear" w:color="auto" w:fill="auto"/>
          </w:tcPr>
          <w:p w14:paraId="2B049E28" w14:textId="77777777" w:rsidR="00115448" w:rsidRPr="005B2653" w:rsidRDefault="00115448" w:rsidP="00115448">
            <w:pPr>
              <w:autoSpaceDE w:val="0"/>
              <w:autoSpaceDN w:val="0"/>
              <w:adjustRightInd w:val="0"/>
              <w:ind w:left="83"/>
              <w:jc w:val="both"/>
              <w:rPr>
                <w:rFonts w:ascii="Arial" w:hAnsi="Arial" w:cs="Arial"/>
                <w:b/>
                <w:sz w:val="22"/>
                <w:szCs w:val="22"/>
              </w:rPr>
            </w:pPr>
            <w:r>
              <w:rPr>
                <w:rFonts w:ascii="Arial" w:hAnsi="Arial" w:cs="Arial"/>
                <w:b/>
                <w:sz w:val="22"/>
                <w:szCs w:val="22"/>
              </w:rPr>
              <w:t>Torino</w:t>
            </w:r>
          </w:p>
        </w:tc>
        <w:tc>
          <w:tcPr>
            <w:tcW w:w="2178" w:type="dxa"/>
            <w:shd w:val="clear" w:color="auto" w:fill="auto"/>
          </w:tcPr>
          <w:p w14:paraId="6B343141" w14:textId="77777777" w:rsidR="00115448" w:rsidRPr="005B2653" w:rsidRDefault="00115448" w:rsidP="00115448">
            <w:pPr>
              <w:autoSpaceDE w:val="0"/>
              <w:autoSpaceDN w:val="0"/>
              <w:adjustRightInd w:val="0"/>
              <w:ind w:left="183"/>
              <w:jc w:val="both"/>
              <w:rPr>
                <w:rFonts w:ascii="Arial" w:hAnsi="Arial" w:cs="Arial"/>
                <w:b/>
                <w:sz w:val="22"/>
                <w:szCs w:val="22"/>
              </w:rPr>
            </w:pPr>
            <w:r>
              <w:rPr>
                <w:rFonts w:ascii="Arial" w:hAnsi="Arial" w:cs="Arial"/>
                <w:b/>
                <w:sz w:val="22"/>
                <w:szCs w:val="22"/>
              </w:rPr>
              <w:t>Raffaele</w:t>
            </w:r>
          </w:p>
        </w:tc>
        <w:tc>
          <w:tcPr>
            <w:tcW w:w="2369" w:type="dxa"/>
            <w:shd w:val="clear" w:color="auto" w:fill="auto"/>
          </w:tcPr>
          <w:p w14:paraId="4C528AD1" w14:textId="77777777" w:rsidR="00115448" w:rsidRPr="005B2653" w:rsidRDefault="00115448" w:rsidP="00115448">
            <w:pPr>
              <w:autoSpaceDE w:val="0"/>
              <w:autoSpaceDN w:val="0"/>
              <w:adjustRightInd w:val="0"/>
              <w:ind w:left="270"/>
              <w:jc w:val="both"/>
              <w:rPr>
                <w:rFonts w:ascii="Arial" w:hAnsi="Arial" w:cs="Arial"/>
                <w:b/>
                <w:sz w:val="22"/>
                <w:szCs w:val="22"/>
              </w:rPr>
            </w:pPr>
            <w:r>
              <w:rPr>
                <w:rFonts w:ascii="Arial" w:hAnsi="Arial" w:cs="Arial"/>
                <w:b/>
                <w:sz w:val="22"/>
                <w:szCs w:val="22"/>
              </w:rPr>
              <w:t>Scienze Politiche</w:t>
            </w:r>
          </w:p>
        </w:tc>
        <w:tc>
          <w:tcPr>
            <w:tcW w:w="1883" w:type="dxa"/>
            <w:shd w:val="clear" w:color="auto" w:fill="auto"/>
          </w:tcPr>
          <w:p w14:paraId="15A445AD" w14:textId="77777777" w:rsidR="00115448" w:rsidRPr="005B2653" w:rsidRDefault="00115448" w:rsidP="00115448">
            <w:pPr>
              <w:autoSpaceDE w:val="0"/>
              <w:autoSpaceDN w:val="0"/>
              <w:adjustRightInd w:val="0"/>
              <w:ind w:left="920"/>
              <w:jc w:val="both"/>
              <w:rPr>
                <w:rFonts w:ascii="Arial" w:hAnsi="Arial" w:cs="Arial"/>
                <w:b/>
                <w:sz w:val="22"/>
                <w:szCs w:val="22"/>
              </w:rPr>
            </w:pPr>
            <w:r>
              <w:rPr>
                <w:rFonts w:ascii="Arial" w:hAnsi="Arial" w:cs="Arial"/>
                <w:b/>
                <w:sz w:val="22"/>
                <w:szCs w:val="22"/>
              </w:rPr>
              <w:t>PO</w:t>
            </w:r>
          </w:p>
        </w:tc>
        <w:tc>
          <w:tcPr>
            <w:tcW w:w="1084" w:type="dxa"/>
          </w:tcPr>
          <w:p w14:paraId="5A11B7D7" w14:textId="69749C1E" w:rsidR="00115448" w:rsidRPr="005B2653" w:rsidRDefault="398F0975" w:rsidP="5F390E1D">
            <w:pPr>
              <w:autoSpaceDE w:val="0"/>
              <w:autoSpaceDN w:val="0"/>
              <w:adjustRightInd w:val="0"/>
              <w:ind w:left="708"/>
              <w:jc w:val="both"/>
              <w:rPr>
                <w:rFonts w:ascii="Arial" w:hAnsi="Arial" w:cs="Arial"/>
                <w:b/>
                <w:bCs/>
                <w:sz w:val="22"/>
                <w:szCs w:val="22"/>
              </w:rPr>
            </w:pPr>
            <w:r w:rsidRPr="5F390E1D">
              <w:rPr>
                <w:rFonts w:ascii="Arial" w:hAnsi="Arial" w:cs="Arial"/>
                <w:b/>
                <w:bCs/>
                <w:sz w:val="22"/>
                <w:szCs w:val="22"/>
              </w:rPr>
              <w:t>8</w:t>
            </w:r>
          </w:p>
        </w:tc>
      </w:tr>
      <w:tr w:rsidR="00115448" w:rsidRPr="005B2653" w14:paraId="7B366A1B" w14:textId="77777777" w:rsidTr="5F390E1D">
        <w:tc>
          <w:tcPr>
            <w:tcW w:w="481" w:type="dxa"/>
            <w:shd w:val="clear" w:color="auto" w:fill="auto"/>
          </w:tcPr>
          <w:p w14:paraId="037E0A89" w14:textId="77777777" w:rsidR="00115448" w:rsidRPr="005B2653" w:rsidRDefault="00115448" w:rsidP="00115448">
            <w:pPr>
              <w:autoSpaceDE w:val="0"/>
              <w:autoSpaceDN w:val="0"/>
              <w:adjustRightInd w:val="0"/>
              <w:jc w:val="both"/>
              <w:rPr>
                <w:rFonts w:ascii="Arial" w:hAnsi="Arial" w:cs="Arial"/>
                <w:b/>
                <w:sz w:val="22"/>
                <w:szCs w:val="22"/>
              </w:rPr>
            </w:pPr>
            <w:r w:rsidRPr="005B2653">
              <w:rPr>
                <w:rFonts w:ascii="Arial" w:hAnsi="Arial" w:cs="Arial"/>
                <w:b/>
                <w:sz w:val="22"/>
                <w:szCs w:val="22"/>
              </w:rPr>
              <w:t>2</w:t>
            </w:r>
          </w:p>
        </w:tc>
        <w:tc>
          <w:tcPr>
            <w:tcW w:w="2178" w:type="dxa"/>
            <w:shd w:val="clear" w:color="auto" w:fill="auto"/>
          </w:tcPr>
          <w:p w14:paraId="1566CBDD" w14:textId="77777777" w:rsidR="00115448" w:rsidRPr="005B2653" w:rsidRDefault="00115448" w:rsidP="00115448">
            <w:pPr>
              <w:autoSpaceDE w:val="0"/>
              <w:autoSpaceDN w:val="0"/>
              <w:adjustRightInd w:val="0"/>
              <w:ind w:left="83"/>
              <w:jc w:val="both"/>
              <w:rPr>
                <w:rFonts w:ascii="Arial" w:hAnsi="Arial" w:cs="Arial"/>
                <w:b/>
                <w:sz w:val="22"/>
                <w:szCs w:val="22"/>
              </w:rPr>
            </w:pPr>
            <w:r>
              <w:rPr>
                <w:rFonts w:ascii="Arial" w:hAnsi="Arial" w:cs="Arial"/>
                <w:b/>
                <w:sz w:val="22"/>
                <w:szCs w:val="22"/>
              </w:rPr>
              <w:t>Carletti</w:t>
            </w:r>
          </w:p>
        </w:tc>
        <w:tc>
          <w:tcPr>
            <w:tcW w:w="2178" w:type="dxa"/>
            <w:shd w:val="clear" w:color="auto" w:fill="auto"/>
          </w:tcPr>
          <w:p w14:paraId="23A7A990" w14:textId="77777777" w:rsidR="00115448" w:rsidRPr="005B2653" w:rsidRDefault="00115448" w:rsidP="00115448">
            <w:pPr>
              <w:autoSpaceDE w:val="0"/>
              <w:autoSpaceDN w:val="0"/>
              <w:adjustRightInd w:val="0"/>
              <w:ind w:left="183"/>
              <w:jc w:val="both"/>
              <w:rPr>
                <w:rFonts w:ascii="Arial" w:hAnsi="Arial" w:cs="Arial"/>
                <w:b/>
                <w:sz w:val="22"/>
                <w:szCs w:val="22"/>
              </w:rPr>
            </w:pPr>
            <w:r>
              <w:rPr>
                <w:rFonts w:ascii="Arial" w:hAnsi="Arial" w:cs="Arial"/>
                <w:b/>
                <w:sz w:val="22"/>
                <w:szCs w:val="22"/>
              </w:rPr>
              <w:t>Cristiana</w:t>
            </w:r>
          </w:p>
        </w:tc>
        <w:tc>
          <w:tcPr>
            <w:tcW w:w="2369" w:type="dxa"/>
            <w:shd w:val="clear" w:color="auto" w:fill="auto"/>
          </w:tcPr>
          <w:p w14:paraId="7220CFB4" w14:textId="77777777" w:rsidR="00115448" w:rsidRPr="005B2653" w:rsidRDefault="00115448" w:rsidP="00115448">
            <w:pPr>
              <w:autoSpaceDE w:val="0"/>
              <w:autoSpaceDN w:val="0"/>
              <w:adjustRightInd w:val="0"/>
              <w:ind w:left="270"/>
              <w:jc w:val="both"/>
              <w:rPr>
                <w:rFonts w:ascii="Arial" w:hAnsi="Arial" w:cs="Arial"/>
                <w:b/>
                <w:sz w:val="22"/>
                <w:szCs w:val="22"/>
              </w:rPr>
            </w:pPr>
            <w:r>
              <w:rPr>
                <w:rFonts w:ascii="Arial" w:hAnsi="Arial" w:cs="Arial"/>
                <w:b/>
                <w:sz w:val="22"/>
                <w:szCs w:val="22"/>
              </w:rPr>
              <w:t>Scienze Politiche</w:t>
            </w:r>
          </w:p>
        </w:tc>
        <w:tc>
          <w:tcPr>
            <w:tcW w:w="1883" w:type="dxa"/>
            <w:shd w:val="clear" w:color="auto" w:fill="auto"/>
          </w:tcPr>
          <w:p w14:paraId="6FCD16C9" w14:textId="77777777" w:rsidR="00115448" w:rsidRPr="005B2653" w:rsidRDefault="00115448" w:rsidP="00115448">
            <w:pPr>
              <w:autoSpaceDE w:val="0"/>
              <w:autoSpaceDN w:val="0"/>
              <w:adjustRightInd w:val="0"/>
              <w:ind w:left="920"/>
              <w:jc w:val="both"/>
              <w:rPr>
                <w:rFonts w:ascii="Arial" w:hAnsi="Arial" w:cs="Arial"/>
                <w:b/>
                <w:sz w:val="22"/>
                <w:szCs w:val="22"/>
              </w:rPr>
            </w:pPr>
            <w:r>
              <w:rPr>
                <w:rFonts w:ascii="Arial" w:hAnsi="Arial" w:cs="Arial"/>
                <w:b/>
                <w:sz w:val="22"/>
                <w:szCs w:val="22"/>
              </w:rPr>
              <w:t>PA</w:t>
            </w:r>
          </w:p>
        </w:tc>
        <w:tc>
          <w:tcPr>
            <w:tcW w:w="1084" w:type="dxa"/>
          </w:tcPr>
          <w:p w14:paraId="29F01A87" w14:textId="18C9EF63" w:rsidR="00115448" w:rsidRPr="005B2653" w:rsidRDefault="5515B873" w:rsidP="5F390E1D">
            <w:pPr>
              <w:autoSpaceDE w:val="0"/>
              <w:autoSpaceDN w:val="0"/>
              <w:adjustRightInd w:val="0"/>
              <w:ind w:left="708"/>
              <w:jc w:val="both"/>
              <w:rPr>
                <w:rFonts w:ascii="Arial" w:hAnsi="Arial" w:cs="Arial"/>
                <w:b/>
                <w:bCs/>
                <w:sz w:val="22"/>
                <w:szCs w:val="22"/>
              </w:rPr>
            </w:pPr>
            <w:r w:rsidRPr="5F390E1D">
              <w:rPr>
                <w:rFonts w:ascii="Arial" w:hAnsi="Arial" w:cs="Arial"/>
                <w:b/>
                <w:bCs/>
                <w:sz w:val="22"/>
                <w:szCs w:val="22"/>
              </w:rPr>
              <w:t>4</w:t>
            </w:r>
          </w:p>
        </w:tc>
      </w:tr>
      <w:tr w:rsidR="00115448" w:rsidRPr="005B2653" w14:paraId="6F3F46DB" w14:textId="77777777" w:rsidTr="5F390E1D">
        <w:tc>
          <w:tcPr>
            <w:tcW w:w="481" w:type="dxa"/>
            <w:shd w:val="clear" w:color="auto" w:fill="auto"/>
          </w:tcPr>
          <w:p w14:paraId="71918F6F" w14:textId="77777777" w:rsidR="00115448" w:rsidRPr="005B2653" w:rsidRDefault="00115448" w:rsidP="00115448">
            <w:pPr>
              <w:autoSpaceDE w:val="0"/>
              <w:autoSpaceDN w:val="0"/>
              <w:adjustRightInd w:val="0"/>
              <w:jc w:val="both"/>
              <w:rPr>
                <w:rFonts w:ascii="Arial" w:hAnsi="Arial" w:cs="Arial"/>
                <w:b/>
                <w:sz w:val="22"/>
                <w:szCs w:val="22"/>
              </w:rPr>
            </w:pPr>
            <w:r w:rsidRPr="005B2653">
              <w:rPr>
                <w:rFonts w:ascii="Arial" w:hAnsi="Arial" w:cs="Arial"/>
                <w:b/>
                <w:sz w:val="22"/>
                <w:szCs w:val="22"/>
              </w:rPr>
              <w:t>3</w:t>
            </w:r>
          </w:p>
        </w:tc>
        <w:tc>
          <w:tcPr>
            <w:tcW w:w="2178" w:type="dxa"/>
            <w:shd w:val="clear" w:color="auto" w:fill="auto"/>
          </w:tcPr>
          <w:p w14:paraId="78387874" w14:textId="77777777" w:rsidR="00115448" w:rsidRPr="005B2653" w:rsidRDefault="00115448" w:rsidP="00115448">
            <w:pPr>
              <w:autoSpaceDE w:val="0"/>
              <w:autoSpaceDN w:val="0"/>
              <w:adjustRightInd w:val="0"/>
              <w:ind w:left="83"/>
              <w:jc w:val="both"/>
              <w:rPr>
                <w:rFonts w:ascii="Arial" w:hAnsi="Arial" w:cs="Arial"/>
                <w:b/>
                <w:sz w:val="22"/>
                <w:szCs w:val="22"/>
              </w:rPr>
            </w:pPr>
            <w:r>
              <w:rPr>
                <w:rFonts w:ascii="Arial" w:hAnsi="Arial" w:cs="Arial"/>
                <w:b/>
                <w:sz w:val="22"/>
                <w:szCs w:val="22"/>
              </w:rPr>
              <w:t>D’Amico</w:t>
            </w:r>
          </w:p>
        </w:tc>
        <w:tc>
          <w:tcPr>
            <w:tcW w:w="2178" w:type="dxa"/>
            <w:shd w:val="clear" w:color="auto" w:fill="auto"/>
          </w:tcPr>
          <w:p w14:paraId="2971DFF8" w14:textId="77777777" w:rsidR="00115448" w:rsidRPr="005B2653" w:rsidRDefault="00115448" w:rsidP="00115448">
            <w:pPr>
              <w:autoSpaceDE w:val="0"/>
              <w:autoSpaceDN w:val="0"/>
              <w:adjustRightInd w:val="0"/>
              <w:ind w:left="183"/>
              <w:jc w:val="both"/>
              <w:rPr>
                <w:rFonts w:ascii="Arial" w:hAnsi="Arial" w:cs="Arial"/>
                <w:b/>
                <w:sz w:val="22"/>
                <w:szCs w:val="22"/>
              </w:rPr>
            </w:pPr>
            <w:r>
              <w:rPr>
                <w:rFonts w:ascii="Arial" w:hAnsi="Arial" w:cs="Arial"/>
                <w:b/>
                <w:sz w:val="22"/>
                <w:szCs w:val="22"/>
              </w:rPr>
              <w:t>Eugenio</w:t>
            </w:r>
          </w:p>
        </w:tc>
        <w:tc>
          <w:tcPr>
            <w:tcW w:w="2369" w:type="dxa"/>
            <w:shd w:val="clear" w:color="auto" w:fill="auto"/>
          </w:tcPr>
          <w:p w14:paraId="10AA013E" w14:textId="77777777" w:rsidR="00115448" w:rsidRPr="005B2653" w:rsidRDefault="00115448" w:rsidP="00115448">
            <w:pPr>
              <w:autoSpaceDE w:val="0"/>
              <w:autoSpaceDN w:val="0"/>
              <w:adjustRightInd w:val="0"/>
              <w:ind w:left="270"/>
              <w:jc w:val="both"/>
              <w:rPr>
                <w:rFonts w:ascii="Arial" w:hAnsi="Arial" w:cs="Arial"/>
                <w:b/>
                <w:sz w:val="22"/>
                <w:szCs w:val="22"/>
              </w:rPr>
            </w:pPr>
            <w:r>
              <w:rPr>
                <w:rFonts w:ascii="Arial" w:hAnsi="Arial" w:cs="Arial"/>
                <w:b/>
                <w:sz w:val="22"/>
                <w:szCs w:val="22"/>
              </w:rPr>
              <w:t>Scienze Politiche</w:t>
            </w:r>
          </w:p>
        </w:tc>
        <w:tc>
          <w:tcPr>
            <w:tcW w:w="1883" w:type="dxa"/>
            <w:shd w:val="clear" w:color="auto" w:fill="auto"/>
          </w:tcPr>
          <w:p w14:paraId="64FE5A53" w14:textId="77777777" w:rsidR="00115448" w:rsidRPr="005B2653" w:rsidRDefault="00115448" w:rsidP="00115448">
            <w:pPr>
              <w:autoSpaceDE w:val="0"/>
              <w:autoSpaceDN w:val="0"/>
              <w:adjustRightInd w:val="0"/>
              <w:ind w:left="920"/>
              <w:jc w:val="both"/>
              <w:rPr>
                <w:rFonts w:ascii="Arial" w:hAnsi="Arial" w:cs="Arial"/>
                <w:b/>
                <w:sz w:val="22"/>
                <w:szCs w:val="22"/>
              </w:rPr>
            </w:pPr>
            <w:r>
              <w:rPr>
                <w:rFonts w:ascii="Arial" w:hAnsi="Arial" w:cs="Arial"/>
                <w:b/>
                <w:sz w:val="22"/>
                <w:szCs w:val="22"/>
              </w:rPr>
              <w:t>PO</w:t>
            </w:r>
          </w:p>
        </w:tc>
        <w:tc>
          <w:tcPr>
            <w:tcW w:w="1084" w:type="dxa"/>
          </w:tcPr>
          <w:p w14:paraId="0CDC01D7" w14:textId="6949239A" w:rsidR="00115448" w:rsidRPr="005B2653" w:rsidRDefault="19CE6F8D" w:rsidP="5F390E1D">
            <w:pPr>
              <w:autoSpaceDE w:val="0"/>
              <w:autoSpaceDN w:val="0"/>
              <w:adjustRightInd w:val="0"/>
              <w:ind w:left="708"/>
              <w:jc w:val="both"/>
              <w:rPr>
                <w:rFonts w:ascii="Arial" w:hAnsi="Arial" w:cs="Arial"/>
                <w:b/>
                <w:bCs/>
                <w:sz w:val="22"/>
                <w:szCs w:val="22"/>
              </w:rPr>
            </w:pPr>
            <w:r w:rsidRPr="5F390E1D">
              <w:rPr>
                <w:rFonts w:ascii="Arial" w:hAnsi="Arial" w:cs="Arial"/>
                <w:b/>
                <w:bCs/>
                <w:sz w:val="22"/>
                <w:szCs w:val="22"/>
              </w:rPr>
              <w:t>4</w:t>
            </w:r>
          </w:p>
        </w:tc>
      </w:tr>
    </w:tbl>
    <w:p w14:paraId="262C3DFE" w14:textId="3114DC1B" w:rsidR="5F390E1D" w:rsidRDefault="5F390E1D"/>
    <w:p w14:paraId="5EEA989A" w14:textId="77777777" w:rsidR="00115448" w:rsidRPr="00424A36" w:rsidRDefault="00115448" w:rsidP="00115448">
      <w:pPr>
        <w:autoSpaceDE w:val="0"/>
        <w:autoSpaceDN w:val="0"/>
        <w:adjustRightInd w:val="0"/>
        <w:jc w:val="both"/>
        <w:rPr>
          <w:rFonts w:ascii="Arial" w:hAnsi="Arial" w:cs="Arial"/>
          <w:b/>
          <w:bCs/>
          <w:sz w:val="20"/>
          <w:szCs w:val="20"/>
        </w:rPr>
      </w:pPr>
      <w:r w:rsidRPr="00424A36">
        <w:rPr>
          <w:rFonts w:ascii="Arial" w:hAnsi="Arial" w:cs="Arial"/>
          <w:i/>
          <w:sz w:val="20"/>
          <w:szCs w:val="20"/>
        </w:rPr>
        <w:t>*Sono indicati i docenti dell’Ateneo impegnati nell’attività didattica della prossima edizione del corso.</w:t>
      </w:r>
    </w:p>
    <w:p w14:paraId="68ED2F00" w14:textId="77777777" w:rsidR="000914A3" w:rsidRPr="005B2653" w:rsidRDefault="000914A3" w:rsidP="00943375">
      <w:pPr>
        <w:jc w:val="center"/>
        <w:rPr>
          <w:rFonts w:ascii="Arial" w:hAnsi="Arial" w:cs="Arial"/>
          <w:b/>
          <w:bCs/>
        </w:rPr>
      </w:pPr>
    </w:p>
    <w:p w14:paraId="7F3A50F4" w14:textId="263320BD" w:rsidR="000914A3" w:rsidRPr="00424A36" w:rsidRDefault="00BD3219" w:rsidP="5F390E1D">
      <w:pPr>
        <w:autoSpaceDE w:val="0"/>
        <w:autoSpaceDN w:val="0"/>
        <w:adjustRightInd w:val="0"/>
        <w:jc w:val="both"/>
        <w:rPr>
          <w:rFonts w:ascii="Arial" w:hAnsi="Arial" w:cs="Arial"/>
          <w:i/>
          <w:iCs/>
          <w:sz w:val="20"/>
          <w:szCs w:val="20"/>
        </w:rPr>
      </w:pPr>
      <w:r w:rsidRPr="5F390E1D">
        <w:rPr>
          <w:rFonts w:ascii="Arial" w:hAnsi="Arial" w:cs="Arial"/>
          <w:i/>
          <w:iCs/>
          <w:sz w:val="20"/>
          <w:szCs w:val="20"/>
        </w:rPr>
        <w:t>.</w:t>
      </w:r>
    </w:p>
    <w:p w14:paraId="7B40A8EF" w14:textId="77777777" w:rsidR="000914A3" w:rsidRPr="005B2653" w:rsidRDefault="000914A3" w:rsidP="00943375">
      <w:pPr>
        <w:jc w:val="center"/>
        <w:rPr>
          <w:rFonts w:ascii="Arial" w:hAnsi="Arial" w:cs="Arial"/>
          <w:b/>
          <w:bCs/>
        </w:rPr>
      </w:pPr>
    </w:p>
    <w:p w14:paraId="7A9DC23F" w14:textId="77777777" w:rsidR="00424A36" w:rsidRDefault="00424A36" w:rsidP="00C77369">
      <w:pPr>
        <w:pStyle w:val="Titolo"/>
        <w:rPr>
          <w:rFonts w:ascii="Arial" w:hAnsi="Arial" w:cs="Arial"/>
          <w:b/>
          <w:bCs/>
          <w:spacing w:val="0"/>
          <w:kern w:val="0"/>
          <w:sz w:val="24"/>
          <w:szCs w:val="24"/>
        </w:rPr>
      </w:pPr>
      <w:r>
        <w:rPr>
          <w:rFonts w:ascii="Arial" w:hAnsi="Arial" w:cs="Arial"/>
          <w:b/>
          <w:bCs/>
          <w:spacing w:val="0"/>
          <w:kern w:val="0"/>
          <w:sz w:val="24"/>
          <w:szCs w:val="24"/>
        </w:rPr>
        <w:br w:type="page"/>
      </w:r>
    </w:p>
    <w:p w14:paraId="1131DA9C" w14:textId="77777777" w:rsidR="0081382A" w:rsidRPr="005B2653" w:rsidRDefault="0081382A" w:rsidP="00C77369">
      <w:pPr>
        <w:pStyle w:val="Titolo"/>
        <w:rPr>
          <w:rFonts w:ascii="Arial" w:hAnsi="Arial" w:cs="Arial"/>
          <w:sz w:val="32"/>
          <w:szCs w:val="32"/>
        </w:rPr>
      </w:pPr>
      <w:r w:rsidRPr="005B2653">
        <w:rPr>
          <w:rFonts w:ascii="Arial" w:hAnsi="Arial" w:cs="Arial"/>
          <w:sz w:val="32"/>
          <w:szCs w:val="32"/>
        </w:rPr>
        <w:lastRenderedPageBreak/>
        <w:t>PARTE II - REGOLAMENTO DIDATTICO ORGANIZZATIVO</w:t>
      </w:r>
    </w:p>
    <w:p w14:paraId="409C3F8E" w14:textId="77777777" w:rsidR="00454AE4" w:rsidRPr="00D048A3" w:rsidRDefault="00454AE4" w:rsidP="00016399">
      <w:pPr>
        <w:autoSpaceDE w:val="0"/>
        <w:autoSpaceDN w:val="0"/>
        <w:adjustRightInd w:val="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58"/>
      </w:tblGrid>
      <w:tr w:rsidR="00A64293" w:rsidRPr="005B2653" w14:paraId="5EB0B45D" w14:textId="77777777" w:rsidTr="0C025D10">
        <w:tc>
          <w:tcPr>
            <w:tcW w:w="3470" w:type="dxa"/>
            <w:shd w:val="clear" w:color="auto" w:fill="auto"/>
          </w:tcPr>
          <w:p w14:paraId="453EFCDB" w14:textId="77777777" w:rsidR="00DD6108" w:rsidRPr="005B2653" w:rsidRDefault="00A64293" w:rsidP="00974F69">
            <w:pPr>
              <w:autoSpaceDE w:val="0"/>
              <w:autoSpaceDN w:val="0"/>
              <w:adjustRightInd w:val="0"/>
              <w:rPr>
                <w:rFonts w:ascii="Arial" w:hAnsi="Arial" w:cs="Arial"/>
                <w:b/>
                <w:sz w:val="22"/>
              </w:rPr>
            </w:pPr>
            <w:r w:rsidRPr="005B2653">
              <w:rPr>
                <w:rFonts w:ascii="Arial" w:hAnsi="Arial" w:cs="Arial"/>
                <w:b/>
                <w:sz w:val="22"/>
              </w:rPr>
              <w:t>Analisi del fabbisogno formativo</w:t>
            </w:r>
          </w:p>
        </w:tc>
        <w:tc>
          <w:tcPr>
            <w:tcW w:w="6158" w:type="dxa"/>
            <w:shd w:val="clear" w:color="auto" w:fill="auto"/>
          </w:tcPr>
          <w:p w14:paraId="1C774855" w14:textId="77777777" w:rsidR="00115448" w:rsidRPr="0044499C" w:rsidRDefault="00115448" w:rsidP="00115448">
            <w:pPr>
              <w:pStyle w:val="Corpotesto"/>
              <w:ind w:left="212" w:right="109"/>
            </w:pPr>
            <w:r w:rsidRPr="0044499C">
              <w:t xml:space="preserve">Il corso in oggetto si propone di rispondere alle esigenze formative dei partecipanti sia da un punto di vista politico-teorico, facendo riferimento alla struttura istituzionale dell’Unione europea e ai meccanismi di funzionamento del budget dell’UE, sia dai un punto di vista pratico-operativo. Questo secondo aspetto sarà particolarmente rilevante con un accento specifico sulle tecniche di “Project management”, che consistono nell’applicazione di conoscenze, competenze, strumenti e tecniche nelle attività di realizzazione di un progetto per permettere ad un’organizzazione o ad un individuo di raggiungere degli obiettivi all’interno di un determinato arco temporale e con le risorse disponibili. La progettazione è una metodologia didattica che permette di sviluppare abilità indispensabili per il mondo del lavoro odierno. </w:t>
            </w:r>
          </w:p>
          <w:p w14:paraId="271EB880" w14:textId="77777777" w:rsidR="00115448" w:rsidRPr="0044499C" w:rsidRDefault="00115448" w:rsidP="00115448">
            <w:pPr>
              <w:pStyle w:val="Corpotesto"/>
              <w:ind w:left="212" w:right="109"/>
            </w:pPr>
            <w:r w:rsidRPr="0044499C">
              <w:t xml:space="preserve">La fase successiva alla progettazione, ovvero la gestione del progetto è invece un’abilità professionale universale in un mondo del lavoro che richiede la gestione quotidiana di svariate componenti quali ad esempio le singole attività, la comunicazione e il budget. </w:t>
            </w:r>
          </w:p>
          <w:p w14:paraId="6098D53F" w14:textId="77777777" w:rsidR="00115448" w:rsidRPr="0044499C" w:rsidRDefault="00115448" w:rsidP="00115448">
            <w:pPr>
              <w:pStyle w:val="Corpotesto"/>
              <w:ind w:left="212" w:right="109"/>
              <w:rPr>
                <w:i/>
              </w:rPr>
            </w:pPr>
            <w:r w:rsidRPr="0044499C">
              <w:t>Infine, il corso intende far acquisire ai discenti anche competenze trasversali quali capacità di comunicazione, collaborazione, mediazione e risoluzione di conflitti, attitudine al lavoro di gruppo e una maggiore sensibilità nel capire l’altro, nonché una più spiccata creatività.</w:t>
            </w:r>
          </w:p>
          <w:p w14:paraId="6239CE6A" w14:textId="77777777" w:rsidR="00341D6E" w:rsidRPr="00D048A3" w:rsidRDefault="00341D6E" w:rsidP="00D048A3">
            <w:pPr>
              <w:autoSpaceDE w:val="0"/>
              <w:autoSpaceDN w:val="0"/>
              <w:adjustRightInd w:val="0"/>
              <w:jc w:val="both"/>
              <w:rPr>
                <w:rFonts w:ascii="Arial" w:hAnsi="Arial" w:cs="Arial"/>
                <w:i/>
                <w:sz w:val="22"/>
              </w:rPr>
            </w:pPr>
          </w:p>
        </w:tc>
      </w:tr>
      <w:tr w:rsidR="00115448" w:rsidRPr="005B2653" w14:paraId="0A3B89E3" w14:textId="77777777" w:rsidTr="0C025D10">
        <w:tc>
          <w:tcPr>
            <w:tcW w:w="3470" w:type="dxa"/>
            <w:shd w:val="clear" w:color="auto" w:fill="auto"/>
          </w:tcPr>
          <w:p w14:paraId="3C04374A"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Il Corso di Studio in breve</w:t>
            </w:r>
          </w:p>
        </w:tc>
        <w:tc>
          <w:tcPr>
            <w:tcW w:w="6158" w:type="dxa"/>
            <w:shd w:val="clear" w:color="auto" w:fill="auto"/>
          </w:tcPr>
          <w:p w14:paraId="08C9F41E" w14:textId="77777777" w:rsidR="00115448" w:rsidRPr="0044499C" w:rsidRDefault="00115448" w:rsidP="00115448">
            <w:pPr>
              <w:pStyle w:val="Corpotesto"/>
              <w:ind w:left="212" w:right="109"/>
              <w:rPr>
                <w:b/>
              </w:rPr>
            </w:pPr>
            <w:r w:rsidRPr="0044499C">
              <w:t>Il Corso di Perfezionamento costituisce un percorso di approfondimento del tema dei finanziamenti europei e dello sviluppo di progetti e partenariati internazionali, attraverso il quale acquisire conoscenze tecniche ed operative molto richieste dal mondo del lavoro e da poter implementare nel contesto nazionale, europeo ed internazionale.</w:t>
            </w:r>
          </w:p>
          <w:p w14:paraId="46A6DB65" w14:textId="77777777" w:rsidR="00115448" w:rsidRPr="00D048A3" w:rsidRDefault="00115448" w:rsidP="00115448">
            <w:pPr>
              <w:pStyle w:val="Paragrafoelenco"/>
              <w:autoSpaceDE w:val="0"/>
              <w:autoSpaceDN w:val="0"/>
              <w:adjustRightInd w:val="0"/>
              <w:ind w:left="-182"/>
              <w:jc w:val="both"/>
              <w:rPr>
                <w:rFonts w:ascii="Arial" w:hAnsi="Arial" w:cs="Arial"/>
                <w:i/>
                <w:sz w:val="22"/>
              </w:rPr>
            </w:pPr>
          </w:p>
        </w:tc>
      </w:tr>
      <w:tr w:rsidR="00115448" w:rsidRPr="005B2653" w14:paraId="369A41F8" w14:textId="77777777" w:rsidTr="0C025D10">
        <w:tc>
          <w:tcPr>
            <w:tcW w:w="3470" w:type="dxa"/>
            <w:shd w:val="clear" w:color="auto" w:fill="auto"/>
          </w:tcPr>
          <w:p w14:paraId="292574ED"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Obiettivi formativi specifici del Corso</w:t>
            </w:r>
          </w:p>
        </w:tc>
        <w:tc>
          <w:tcPr>
            <w:tcW w:w="6158" w:type="dxa"/>
            <w:shd w:val="clear" w:color="auto" w:fill="auto"/>
          </w:tcPr>
          <w:p w14:paraId="1D036910" w14:textId="77777777" w:rsidR="00115448" w:rsidRPr="0044499C" w:rsidRDefault="00115448" w:rsidP="00115448">
            <w:pPr>
              <w:pStyle w:val="Corpotesto"/>
              <w:ind w:left="212" w:right="109"/>
            </w:pPr>
            <w:r w:rsidRPr="0044499C">
              <w:t>Il Corso di Perfezionamento intende fornire al discente una ampia gamma di strumenti concettuali, normativi ed operativi, necessari nel loro complesso per lo svolgimento di un’attività professionale nel settore della progettazione e gestione di progetti.</w:t>
            </w:r>
          </w:p>
          <w:p w14:paraId="26E250CC" w14:textId="77777777" w:rsidR="00115448" w:rsidRPr="0044499C" w:rsidRDefault="00115448" w:rsidP="00115448">
            <w:pPr>
              <w:pStyle w:val="Corpotesto"/>
              <w:ind w:left="212" w:right="109"/>
            </w:pPr>
            <w:r w:rsidRPr="0044499C">
              <w:t>In questa prospettiva il programma formativo include aspetti tematici di carattere specialistico, che saranno oggetto di studio richiamando le componenti teoriche, sistemiche ed operative del diritto dell’Unione europea e delle principali politiche portate avanti a livello europeo. Anche se il corso avrà una forte vocazione operativa, non sarà tralasciato l’impegno didattico frontale, articolato in moduli nei quali il discente riceverà le conoscenze scientifiche di base relative alla disciplina giuridica del diritto dell’Unione europea e del funzionamento del bilancio comunitario e dei principali programmi europei.</w:t>
            </w:r>
          </w:p>
          <w:p w14:paraId="53426E9C" w14:textId="77777777" w:rsidR="00115448" w:rsidRPr="00D048A3" w:rsidRDefault="00115448" w:rsidP="00115448">
            <w:pPr>
              <w:pStyle w:val="Paragrafoelenco"/>
              <w:numPr>
                <w:ilvl w:val="0"/>
                <w:numId w:val="44"/>
              </w:numPr>
              <w:autoSpaceDE w:val="0"/>
              <w:autoSpaceDN w:val="0"/>
              <w:adjustRightInd w:val="0"/>
              <w:ind w:left="102"/>
              <w:jc w:val="both"/>
              <w:rPr>
                <w:rFonts w:ascii="Arial" w:hAnsi="Arial" w:cs="Arial"/>
                <w:i/>
                <w:sz w:val="22"/>
              </w:rPr>
            </w:pPr>
          </w:p>
        </w:tc>
      </w:tr>
      <w:tr w:rsidR="00115448" w:rsidRPr="005B2653" w14:paraId="5FFEA39F" w14:textId="77777777" w:rsidTr="0C025D10">
        <w:tc>
          <w:tcPr>
            <w:tcW w:w="3470" w:type="dxa"/>
            <w:shd w:val="clear" w:color="auto" w:fill="auto"/>
          </w:tcPr>
          <w:p w14:paraId="56E1A521"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lastRenderedPageBreak/>
              <w:t>Sbocchi occupazionali</w:t>
            </w:r>
          </w:p>
        </w:tc>
        <w:tc>
          <w:tcPr>
            <w:tcW w:w="6158" w:type="dxa"/>
            <w:shd w:val="clear" w:color="auto" w:fill="auto"/>
          </w:tcPr>
          <w:p w14:paraId="2988BB41" w14:textId="77777777" w:rsidR="00115448" w:rsidRPr="0044499C" w:rsidRDefault="00115448" w:rsidP="00115448">
            <w:pPr>
              <w:autoSpaceDE w:val="0"/>
              <w:autoSpaceDN w:val="0"/>
              <w:adjustRightInd w:val="0"/>
              <w:jc w:val="both"/>
            </w:pPr>
            <w:r w:rsidRPr="0044499C">
              <w:t>Il Corso di Perfezionamento è finalizzato ad agevolare il discente nell’acquisizione di conoscenze, competenze e strumenti indispensabili per l’accesso ad una professione, nel settore sia pubblico che privato, a livello nazionale, europeo ed internazionale, che richiede una preparazione specialistica sul tema dei finanziamenti europei e della progettazione e sviluppo di partenariati. La professione del progettista, a volte denominato anche progettista europeo, può essere cruciale in qualsiasi organizzazione, a partire dall’Università, continuando con le imprese, con le associazioni o anche con il mondo dell’istruzione e della formazione. I discenti acquisiranno competenze riguardanti la redazione, gestione e rendicontazione di progetti europei.</w:t>
            </w:r>
          </w:p>
          <w:p w14:paraId="7D848566" w14:textId="77777777" w:rsidR="00115448" w:rsidRPr="00D048A3" w:rsidRDefault="00115448" w:rsidP="00115448">
            <w:pPr>
              <w:autoSpaceDE w:val="0"/>
              <w:autoSpaceDN w:val="0"/>
              <w:adjustRightInd w:val="0"/>
              <w:jc w:val="both"/>
              <w:rPr>
                <w:rFonts w:ascii="Arial" w:hAnsi="Arial" w:cs="Arial"/>
                <w:i/>
                <w:sz w:val="22"/>
              </w:rPr>
            </w:pPr>
          </w:p>
        </w:tc>
      </w:tr>
      <w:tr w:rsidR="00115448" w:rsidRPr="005B2653" w14:paraId="4509F5B5" w14:textId="77777777" w:rsidTr="0C025D10">
        <w:tc>
          <w:tcPr>
            <w:tcW w:w="3470" w:type="dxa"/>
            <w:shd w:val="clear" w:color="auto" w:fill="auto"/>
          </w:tcPr>
          <w:p w14:paraId="46D7F77C"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Capacità di apprendimento</w:t>
            </w:r>
          </w:p>
        </w:tc>
        <w:tc>
          <w:tcPr>
            <w:tcW w:w="6158" w:type="dxa"/>
            <w:shd w:val="clear" w:color="auto" w:fill="auto"/>
          </w:tcPr>
          <w:p w14:paraId="663E1906" w14:textId="77777777" w:rsidR="00115448" w:rsidRPr="0044499C" w:rsidRDefault="00115448" w:rsidP="00115448">
            <w:pPr>
              <w:autoSpaceDE w:val="0"/>
              <w:autoSpaceDN w:val="0"/>
              <w:adjustRightInd w:val="0"/>
              <w:jc w:val="both"/>
              <w:rPr>
                <w:rFonts w:ascii="Arial" w:hAnsi="Arial" w:cs="Arial"/>
                <w:b/>
                <w:sz w:val="22"/>
              </w:rPr>
            </w:pPr>
            <w:r w:rsidRPr="0044499C">
              <w:t>Capacità di apprendimento sufficiente a sviluppare le competenze necessarie per elaborare in piena autonomia un progetto europeo.</w:t>
            </w:r>
          </w:p>
          <w:p w14:paraId="7752F83B" w14:textId="77777777" w:rsidR="00115448" w:rsidRPr="00D048A3" w:rsidRDefault="00115448" w:rsidP="00115448">
            <w:pPr>
              <w:autoSpaceDE w:val="0"/>
              <w:autoSpaceDN w:val="0"/>
              <w:adjustRightInd w:val="0"/>
              <w:jc w:val="both"/>
              <w:rPr>
                <w:rFonts w:ascii="Arial" w:hAnsi="Arial" w:cs="Arial"/>
                <w:b/>
                <w:sz w:val="22"/>
              </w:rPr>
            </w:pPr>
          </w:p>
        </w:tc>
      </w:tr>
      <w:tr w:rsidR="00115448" w:rsidRPr="005B2653" w14:paraId="239FACAA" w14:textId="77777777" w:rsidTr="0C025D10">
        <w:tc>
          <w:tcPr>
            <w:tcW w:w="3470" w:type="dxa"/>
            <w:shd w:val="clear" w:color="auto" w:fill="auto"/>
          </w:tcPr>
          <w:p w14:paraId="2A23E76A"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Conoscenza e comprensione</w:t>
            </w:r>
          </w:p>
        </w:tc>
        <w:tc>
          <w:tcPr>
            <w:tcW w:w="6158" w:type="dxa"/>
            <w:shd w:val="clear" w:color="auto" w:fill="auto"/>
          </w:tcPr>
          <w:p w14:paraId="3E718C00" w14:textId="77777777" w:rsidR="00115448" w:rsidRPr="0044499C" w:rsidRDefault="00115448" w:rsidP="00115448">
            <w:pPr>
              <w:autoSpaceDE w:val="0"/>
              <w:autoSpaceDN w:val="0"/>
              <w:adjustRightInd w:val="0"/>
              <w:jc w:val="both"/>
            </w:pPr>
            <w:r w:rsidRPr="0044499C">
              <w:t>Conoscenze coerenti con il contesto di provenienza e di riferimento e capacità di comprensione di concetti ed elementi basici nelle aree giuridiche, economiche e di gestione dei processi progettuali</w:t>
            </w:r>
          </w:p>
          <w:p w14:paraId="2514A236" w14:textId="77777777" w:rsidR="00115448" w:rsidRPr="00D048A3" w:rsidRDefault="00115448" w:rsidP="00115448">
            <w:pPr>
              <w:autoSpaceDE w:val="0"/>
              <w:autoSpaceDN w:val="0"/>
              <w:adjustRightInd w:val="0"/>
              <w:jc w:val="both"/>
              <w:rPr>
                <w:rFonts w:ascii="Arial" w:hAnsi="Arial" w:cs="Arial"/>
                <w:i/>
                <w:sz w:val="22"/>
              </w:rPr>
            </w:pPr>
          </w:p>
        </w:tc>
      </w:tr>
      <w:tr w:rsidR="00115448" w:rsidRPr="005B2653" w14:paraId="7D8BB78F" w14:textId="77777777" w:rsidTr="0C025D10">
        <w:tc>
          <w:tcPr>
            <w:tcW w:w="3470" w:type="dxa"/>
            <w:shd w:val="clear" w:color="auto" w:fill="auto"/>
          </w:tcPr>
          <w:p w14:paraId="3FAFAE54"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Capacità di applicare conoscenza e comprensione</w:t>
            </w:r>
          </w:p>
        </w:tc>
        <w:tc>
          <w:tcPr>
            <w:tcW w:w="6158" w:type="dxa"/>
            <w:shd w:val="clear" w:color="auto" w:fill="auto"/>
          </w:tcPr>
          <w:p w14:paraId="51BFABAC" w14:textId="77777777" w:rsidR="00115448" w:rsidRPr="0044499C" w:rsidRDefault="00115448" w:rsidP="00115448">
            <w:pPr>
              <w:autoSpaceDE w:val="0"/>
              <w:autoSpaceDN w:val="0"/>
              <w:adjustRightInd w:val="0"/>
              <w:jc w:val="both"/>
            </w:pPr>
            <w:r w:rsidRPr="0044499C">
              <w:t>Capacità di trasformare la conoscenza teorica acquisita durante il Corso di Perfezionamento in idoneità ad elaborare autonomamente un progetto europeo, nel saperlo gestire e infine rendicontare.</w:t>
            </w:r>
          </w:p>
          <w:p w14:paraId="4129D98C" w14:textId="77777777" w:rsidR="00115448" w:rsidRPr="00D048A3" w:rsidRDefault="00115448" w:rsidP="00115448">
            <w:pPr>
              <w:autoSpaceDE w:val="0"/>
              <w:autoSpaceDN w:val="0"/>
              <w:adjustRightInd w:val="0"/>
              <w:jc w:val="both"/>
              <w:rPr>
                <w:rFonts w:ascii="Arial" w:hAnsi="Arial" w:cs="Arial"/>
                <w:i/>
                <w:sz w:val="22"/>
              </w:rPr>
            </w:pPr>
          </w:p>
        </w:tc>
      </w:tr>
      <w:tr w:rsidR="00115448" w:rsidRPr="005B2653" w14:paraId="6105CBDC" w14:textId="77777777" w:rsidTr="0C025D10">
        <w:tc>
          <w:tcPr>
            <w:tcW w:w="3470" w:type="dxa"/>
            <w:shd w:val="clear" w:color="auto" w:fill="auto"/>
          </w:tcPr>
          <w:p w14:paraId="740DD1C5"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 xml:space="preserve">Riconoscimento delle competenze pregresse </w:t>
            </w:r>
          </w:p>
        </w:tc>
        <w:tc>
          <w:tcPr>
            <w:tcW w:w="6158" w:type="dxa"/>
            <w:shd w:val="clear" w:color="auto" w:fill="auto"/>
          </w:tcPr>
          <w:p w14:paraId="51357744" w14:textId="77777777" w:rsidR="00115448" w:rsidRDefault="00115448" w:rsidP="00115448">
            <w:pPr>
              <w:autoSpaceDE w:val="0"/>
              <w:autoSpaceDN w:val="0"/>
              <w:adjustRightInd w:val="0"/>
              <w:jc w:val="both"/>
            </w:pPr>
            <w:r w:rsidRPr="0044499C">
              <w:t>Il Corso di Perfezionamento</w:t>
            </w:r>
            <w:r>
              <w:t xml:space="preserve"> non riconosce CFU sulla base di competenze pregresse</w:t>
            </w:r>
          </w:p>
          <w:p w14:paraId="0B2D398F" w14:textId="77777777" w:rsidR="00115448" w:rsidRPr="00D048A3" w:rsidRDefault="00115448" w:rsidP="00115448">
            <w:pPr>
              <w:autoSpaceDE w:val="0"/>
              <w:autoSpaceDN w:val="0"/>
              <w:adjustRightInd w:val="0"/>
              <w:jc w:val="both"/>
              <w:rPr>
                <w:rFonts w:ascii="Arial" w:hAnsi="Arial" w:cs="Arial"/>
                <w:i/>
                <w:sz w:val="22"/>
              </w:rPr>
            </w:pPr>
          </w:p>
        </w:tc>
      </w:tr>
      <w:tr w:rsidR="00115448" w:rsidRPr="005B2653" w14:paraId="335D057B" w14:textId="77777777" w:rsidTr="0C025D10">
        <w:tc>
          <w:tcPr>
            <w:tcW w:w="3470" w:type="dxa"/>
            <w:shd w:val="clear" w:color="auto" w:fill="auto"/>
          </w:tcPr>
          <w:p w14:paraId="366A9781"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Prove intermedie e finali</w:t>
            </w:r>
          </w:p>
        </w:tc>
        <w:tc>
          <w:tcPr>
            <w:tcW w:w="6158" w:type="dxa"/>
            <w:shd w:val="clear" w:color="auto" w:fill="auto"/>
          </w:tcPr>
          <w:p w14:paraId="32430EE0" w14:textId="77777777" w:rsidR="00115448" w:rsidRPr="0044499C" w:rsidRDefault="00115448" w:rsidP="00115448">
            <w:pPr>
              <w:pStyle w:val="Corpotesto"/>
              <w:ind w:left="212" w:right="109"/>
            </w:pPr>
            <w:r w:rsidRPr="0044499C">
              <w:t>Durante il Corso di Perfezionamento, al termine di ciascun modulo, è prevista una prova intermedia nella quale il discente dovrà dimostrare di aver recepito le conoscenze e le competenze impartite. La prova consiste in un esame scritto nel quale il discente dovrà superare una serie di quesiti a risposta multipla.</w:t>
            </w:r>
          </w:p>
          <w:p w14:paraId="519E6723" w14:textId="77777777" w:rsidR="00115448" w:rsidRPr="0044499C" w:rsidRDefault="00115448" w:rsidP="00115448">
            <w:pPr>
              <w:pStyle w:val="Corpotesto"/>
              <w:ind w:left="212" w:right="109"/>
              <w:rPr>
                <w:b/>
              </w:rPr>
            </w:pPr>
          </w:p>
          <w:p w14:paraId="44E799A8" w14:textId="5C1F393D" w:rsidR="00115448" w:rsidRPr="0044499C" w:rsidRDefault="00115448" w:rsidP="00115448">
            <w:pPr>
              <w:pStyle w:val="Corpotesto"/>
              <w:ind w:left="212" w:right="109"/>
            </w:pPr>
            <w:r>
              <w:t xml:space="preserve">A conclusione del Corso di Perfezionamento, la prova finale che consentirà al discente di conseguire il titolo finale – previa verifica del requisito della partecipazione al percorso formativo nella sua articolazione didattica frontale– consiste in una prova scritta di valutazione delle conoscenze teoriche apprese durante il corso e della capacità </w:t>
            </w:r>
            <w:r w:rsidR="4F14200B">
              <w:t xml:space="preserve">di </w:t>
            </w:r>
            <w:r>
              <w:t>preparazione di un progetto elaborato su uno dei programmi proposti durante i workshop.</w:t>
            </w:r>
          </w:p>
          <w:p w14:paraId="03FEAA1C" w14:textId="77777777" w:rsidR="00115448" w:rsidRPr="0044499C" w:rsidRDefault="00115448" w:rsidP="00115448">
            <w:pPr>
              <w:pStyle w:val="Corpotesto"/>
              <w:ind w:left="212" w:right="109"/>
            </w:pPr>
          </w:p>
          <w:p w14:paraId="5BD0B31C" w14:textId="77777777" w:rsidR="00115448" w:rsidRPr="0044499C" w:rsidRDefault="00115448" w:rsidP="00115448">
            <w:pPr>
              <w:pStyle w:val="Corpotesto"/>
              <w:ind w:left="212" w:right="109"/>
              <w:rPr>
                <w:b/>
              </w:rPr>
            </w:pPr>
            <w:r w:rsidRPr="0044499C">
              <w:t>La valutazione verrà espressa in quanto idoneità.</w:t>
            </w:r>
          </w:p>
          <w:p w14:paraId="70742930" w14:textId="77777777" w:rsidR="00115448" w:rsidRPr="005B2653" w:rsidRDefault="00115448" w:rsidP="00115448">
            <w:pPr>
              <w:autoSpaceDE w:val="0"/>
              <w:autoSpaceDN w:val="0"/>
              <w:adjustRightInd w:val="0"/>
              <w:jc w:val="both"/>
              <w:rPr>
                <w:rFonts w:ascii="Arial" w:hAnsi="Arial" w:cs="Arial"/>
                <w:b/>
                <w:sz w:val="22"/>
              </w:rPr>
            </w:pPr>
          </w:p>
        </w:tc>
      </w:tr>
      <w:tr w:rsidR="00115448" w:rsidRPr="005B2653" w14:paraId="22A7BF7F" w14:textId="77777777" w:rsidTr="0C025D10">
        <w:tc>
          <w:tcPr>
            <w:tcW w:w="3470" w:type="dxa"/>
            <w:shd w:val="clear" w:color="auto" w:fill="auto"/>
          </w:tcPr>
          <w:p w14:paraId="12A82105" w14:textId="77777777" w:rsidR="00115448" w:rsidRPr="005B2653" w:rsidRDefault="00115448" w:rsidP="00115448">
            <w:pPr>
              <w:autoSpaceDE w:val="0"/>
              <w:autoSpaceDN w:val="0"/>
              <w:adjustRightInd w:val="0"/>
              <w:rPr>
                <w:rFonts w:ascii="Arial" w:hAnsi="Arial" w:cs="Arial"/>
                <w:b/>
                <w:sz w:val="22"/>
                <w:highlight w:val="yellow"/>
              </w:rPr>
            </w:pPr>
            <w:r w:rsidRPr="005B2653">
              <w:rPr>
                <w:rFonts w:ascii="Arial" w:hAnsi="Arial" w:cs="Arial"/>
                <w:b/>
                <w:sz w:val="22"/>
              </w:rPr>
              <w:t>Requisiti per l’ammissione</w:t>
            </w:r>
          </w:p>
        </w:tc>
        <w:tc>
          <w:tcPr>
            <w:tcW w:w="6158" w:type="dxa"/>
            <w:shd w:val="clear" w:color="auto" w:fill="auto"/>
          </w:tcPr>
          <w:p w14:paraId="57076E6B" w14:textId="77777777" w:rsidR="00115448" w:rsidRPr="0044499C" w:rsidRDefault="00115448" w:rsidP="00115448">
            <w:pPr>
              <w:pStyle w:val="Corpotesto"/>
              <w:ind w:right="109"/>
            </w:pPr>
            <w:r w:rsidRPr="0044499C">
              <w:t>Laurea triennale o magistrale.</w:t>
            </w:r>
          </w:p>
          <w:p w14:paraId="5323E226" w14:textId="77777777" w:rsidR="00115448" w:rsidRPr="005B2653" w:rsidRDefault="00115448" w:rsidP="00115448">
            <w:pPr>
              <w:autoSpaceDE w:val="0"/>
              <w:autoSpaceDN w:val="0"/>
              <w:adjustRightInd w:val="0"/>
              <w:jc w:val="both"/>
              <w:rPr>
                <w:rFonts w:ascii="Arial" w:hAnsi="Arial" w:cs="Arial"/>
                <w:i/>
                <w:sz w:val="22"/>
              </w:rPr>
            </w:pPr>
            <w:r w:rsidRPr="0044499C">
              <w:t>Il corso è aperto a tutte le classi di laurea</w:t>
            </w:r>
          </w:p>
        </w:tc>
      </w:tr>
      <w:tr w:rsidR="00115448" w:rsidRPr="005B2653" w14:paraId="1D2BA57C" w14:textId="77777777" w:rsidTr="0C025D10">
        <w:tc>
          <w:tcPr>
            <w:tcW w:w="3470" w:type="dxa"/>
            <w:shd w:val="clear" w:color="auto" w:fill="auto"/>
          </w:tcPr>
          <w:p w14:paraId="186A3000"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Numero minimo e massimo di ammessi</w:t>
            </w:r>
          </w:p>
        </w:tc>
        <w:tc>
          <w:tcPr>
            <w:tcW w:w="6158" w:type="dxa"/>
            <w:shd w:val="clear" w:color="auto" w:fill="auto"/>
          </w:tcPr>
          <w:p w14:paraId="3CC020B4" w14:textId="77777777" w:rsidR="00115448" w:rsidRPr="0044499C" w:rsidRDefault="00115448" w:rsidP="00115448">
            <w:pPr>
              <w:autoSpaceDE w:val="0"/>
              <w:autoSpaceDN w:val="0"/>
              <w:adjustRightInd w:val="0"/>
              <w:jc w:val="both"/>
            </w:pPr>
            <w:r w:rsidRPr="0044499C">
              <w:t>Il numero massimo degli ammessi è di 40 iscritti.</w:t>
            </w:r>
          </w:p>
          <w:p w14:paraId="31B375C7" w14:textId="77777777" w:rsidR="00115448" w:rsidRPr="0044499C" w:rsidRDefault="00115448" w:rsidP="00115448">
            <w:pPr>
              <w:autoSpaceDE w:val="0"/>
              <w:autoSpaceDN w:val="0"/>
              <w:adjustRightInd w:val="0"/>
              <w:jc w:val="both"/>
            </w:pPr>
            <w:r w:rsidRPr="0044499C">
              <w:lastRenderedPageBreak/>
              <w:t>Il numero minimo affinché il corso venga attivato è di 15 iscritti.</w:t>
            </w:r>
          </w:p>
          <w:p w14:paraId="4CBA2BB5" w14:textId="77777777" w:rsidR="00115448" w:rsidRPr="005B2653" w:rsidRDefault="00115448" w:rsidP="00115448">
            <w:pPr>
              <w:autoSpaceDE w:val="0"/>
              <w:autoSpaceDN w:val="0"/>
              <w:adjustRightInd w:val="0"/>
              <w:jc w:val="both"/>
              <w:rPr>
                <w:rFonts w:ascii="Arial" w:hAnsi="Arial" w:cs="Arial"/>
                <w:sz w:val="22"/>
              </w:rPr>
            </w:pPr>
          </w:p>
        </w:tc>
      </w:tr>
      <w:tr w:rsidR="00115448" w:rsidRPr="005B2653" w14:paraId="13CBD973" w14:textId="77777777" w:rsidTr="0C025D10">
        <w:tc>
          <w:tcPr>
            <w:tcW w:w="3470" w:type="dxa"/>
            <w:shd w:val="clear" w:color="auto" w:fill="auto"/>
          </w:tcPr>
          <w:p w14:paraId="2E783AA6"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lastRenderedPageBreak/>
              <w:t>Criteri di selezione</w:t>
            </w:r>
          </w:p>
        </w:tc>
        <w:tc>
          <w:tcPr>
            <w:tcW w:w="6158" w:type="dxa"/>
            <w:shd w:val="clear" w:color="auto" w:fill="auto"/>
          </w:tcPr>
          <w:p w14:paraId="556EB969" w14:textId="77777777" w:rsidR="00115448" w:rsidRPr="00D048A3" w:rsidRDefault="00115448" w:rsidP="00115448">
            <w:pPr>
              <w:pStyle w:val="Testonotaapidipagina"/>
              <w:jc w:val="both"/>
              <w:rPr>
                <w:rFonts w:ascii="Arial" w:hAnsi="Arial" w:cs="Arial"/>
                <w:i/>
                <w:sz w:val="22"/>
              </w:rPr>
            </w:pPr>
            <w:r w:rsidRPr="0044499C">
              <w:t>Voto di laurea, con preferenza alle lauree magistrali</w:t>
            </w:r>
          </w:p>
        </w:tc>
      </w:tr>
      <w:tr w:rsidR="00115448" w:rsidRPr="005B2653" w14:paraId="09F989A9" w14:textId="77777777" w:rsidTr="0C025D10">
        <w:tc>
          <w:tcPr>
            <w:tcW w:w="3470" w:type="dxa"/>
            <w:shd w:val="clear" w:color="auto" w:fill="auto"/>
          </w:tcPr>
          <w:p w14:paraId="0E61BE43"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Scadenza domande di ammissione</w:t>
            </w:r>
          </w:p>
        </w:tc>
        <w:tc>
          <w:tcPr>
            <w:tcW w:w="6158" w:type="dxa"/>
            <w:shd w:val="clear" w:color="auto" w:fill="auto"/>
          </w:tcPr>
          <w:p w14:paraId="56CCCDA1" w14:textId="77777777" w:rsidR="00115448" w:rsidRPr="005B2653" w:rsidRDefault="00794975" w:rsidP="0C025D10">
            <w:pPr>
              <w:autoSpaceDE w:val="0"/>
              <w:autoSpaceDN w:val="0"/>
              <w:adjustRightInd w:val="0"/>
              <w:jc w:val="both"/>
              <w:rPr>
                <w:rFonts w:ascii="Arial" w:hAnsi="Arial" w:cs="Arial"/>
                <w:sz w:val="22"/>
                <w:szCs w:val="22"/>
              </w:rPr>
            </w:pPr>
            <w:r w:rsidRPr="0C025D10">
              <w:rPr>
                <w:rFonts w:ascii="Arial" w:hAnsi="Arial" w:cs="Arial"/>
                <w:sz w:val="22"/>
                <w:szCs w:val="22"/>
              </w:rPr>
              <w:t>1 novembre 2020</w:t>
            </w:r>
          </w:p>
        </w:tc>
      </w:tr>
      <w:tr w:rsidR="00115448" w:rsidRPr="005B2653" w14:paraId="3F3778AA" w14:textId="77777777" w:rsidTr="0C025D10">
        <w:tc>
          <w:tcPr>
            <w:tcW w:w="3470" w:type="dxa"/>
            <w:shd w:val="clear" w:color="auto" w:fill="auto"/>
          </w:tcPr>
          <w:p w14:paraId="4522C8A6"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Modalità didattica</w:t>
            </w:r>
          </w:p>
        </w:tc>
        <w:tc>
          <w:tcPr>
            <w:tcW w:w="6158" w:type="dxa"/>
            <w:shd w:val="clear" w:color="auto" w:fill="auto"/>
          </w:tcPr>
          <w:p w14:paraId="6278613E" w14:textId="77777777" w:rsidR="00115448" w:rsidRPr="00115448" w:rsidRDefault="00115448" w:rsidP="00115448">
            <w:pPr>
              <w:autoSpaceDE w:val="0"/>
              <w:autoSpaceDN w:val="0"/>
              <w:adjustRightInd w:val="0"/>
              <w:jc w:val="both"/>
              <w:rPr>
                <w:rFonts w:ascii="Arial" w:hAnsi="Arial" w:cs="Arial"/>
                <w:iCs/>
                <w:sz w:val="22"/>
                <w:highlight w:val="yellow"/>
              </w:rPr>
            </w:pPr>
            <w:r w:rsidRPr="00115448">
              <w:rPr>
                <w:rFonts w:ascii="Arial" w:hAnsi="Arial" w:cs="Arial"/>
                <w:bCs/>
                <w:iCs/>
                <w:sz w:val="22"/>
              </w:rPr>
              <w:t>Convenzionale</w:t>
            </w:r>
          </w:p>
        </w:tc>
      </w:tr>
      <w:tr w:rsidR="00115448" w:rsidRPr="005B2653" w14:paraId="73AF3979" w14:textId="77777777" w:rsidTr="0C025D10">
        <w:tc>
          <w:tcPr>
            <w:tcW w:w="3470" w:type="dxa"/>
            <w:shd w:val="clear" w:color="auto" w:fill="auto"/>
          </w:tcPr>
          <w:p w14:paraId="4E1CF63C" w14:textId="77777777" w:rsidR="00115448" w:rsidRPr="005B2653" w:rsidRDefault="00115448" w:rsidP="0C025D10">
            <w:pPr>
              <w:autoSpaceDE w:val="0"/>
              <w:autoSpaceDN w:val="0"/>
              <w:adjustRightInd w:val="0"/>
              <w:rPr>
                <w:rFonts w:ascii="Arial" w:hAnsi="Arial" w:cs="Arial"/>
                <w:b/>
                <w:bCs/>
                <w:sz w:val="22"/>
                <w:szCs w:val="22"/>
              </w:rPr>
            </w:pPr>
            <w:r w:rsidRPr="0C025D10">
              <w:rPr>
                <w:rFonts w:ascii="Arial" w:hAnsi="Arial" w:cs="Arial"/>
                <w:b/>
                <w:bCs/>
                <w:sz w:val="22"/>
                <w:szCs w:val="22"/>
              </w:rPr>
              <w:t>Lingua di insegnamento</w:t>
            </w:r>
          </w:p>
        </w:tc>
        <w:tc>
          <w:tcPr>
            <w:tcW w:w="6158" w:type="dxa"/>
            <w:shd w:val="clear" w:color="auto" w:fill="auto"/>
          </w:tcPr>
          <w:p w14:paraId="481F4BE4" w14:textId="77777777" w:rsidR="00115448" w:rsidRPr="00115448" w:rsidRDefault="00115448" w:rsidP="0C025D10">
            <w:pPr>
              <w:autoSpaceDE w:val="0"/>
              <w:autoSpaceDN w:val="0"/>
              <w:adjustRightInd w:val="0"/>
              <w:jc w:val="both"/>
              <w:rPr>
                <w:rFonts w:ascii="Arial" w:hAnsi="Arial" w:cs="Arial"/>
                <w:sz w:val="22"/>
                <w:szCs w:val="22"/>
              </w:rPr>
            </w:pPr>
            <w:r w:rsidRPr="0C025D10">
              <w:rPr>
                <w:rFonts w:ascii="Arial" w:hAnsi="Arial" w:cs="Arial"/>
                <w:sz w:val="22"/>
                <w:szCs w:val="22"/>
              </w:rPr>
              <w:t>Italiano</w:t>
            </w:r>
          </w:p>
        </w:tc>
      </w:tr>
      <w:tr w:rsidR="00115448" w:rsidRPr="005B2653" w14:paraId="0EE34A1C" w14:textId="77777777" w:rsidTr="0C025D10">
        <w:tc>
          <w:tcPr>
            <w:tcW w:w="3470" w:type="dxa"/>
            <w:shd w:val="clear" w:color="auto" w:fill="auto"/>
          </w:tcPr>
          <w:p w14:paraId="243CDA62" w14:textId="77777777" w:rsidR="00115448" w:rsidRPr="005B2653" w:rsidRDefault="00115448" w:rsidP="00115448">
            <w:pPr>
              <w:autoSpaceDE w:val="0"/>
              <w:autoSpaceDN w:val="0"/>
              <w:adjustRightInd w:val="0"/>
              <w:rPr>
                <w:rFonts w:ascii="Arial" w:hAnsi="Arial" w:cs="Arial"/>
                <w:b/>
                <w:sz w:val="22"/>
              </w:rPr>
            </w:pPr>
            <w:r w:rsidRPr="005B2653">
              <w:rPr>
                <w:rFonts w:ascii="Arial" w:hAnsi="Arial" w:cs="Arial"/>
                <w:b/>
                <w:sz w:val="22"/>
              </w:rPr>
              <w:t>Informazioni utili agli studenti</w:t>
            </w:r>
          </w:p>
        </w:tc>
        <w:tc>
          <w:tcPr>
            <w:tcW w:w="6158" w:type="dxa"/>
            <w:shd w:val="clear" w:color="auto" w:fill="auto"/>
          </w:tcPr>
          <w:p w14:paraId="4D92AC28" w14:textId="77777777" w:rsidR="00115448" w:rsidRPr="005B2653" w:rsidRDefault="00115448" w:rsidP="00115448">
            <w:pPr>
              <w:autoSpaceDE w:val="0"/>
              <w:autoSpaceDN w:val="0"/>
              <w:adjustRightInd w:val="0"/>
              <w:jc w:val="both"/>
              <w:rPr>
                <w:rFonts w:ascii="Arial" w:hAnsi="Arial" w:cs="Arial"/>
                <w:i/>
                <w:sz w:val="22"/>
                <w:highlight w:val="yellow"/>
              </w:rPr>
            </w:pPr>
            <w:r w:rsidRPr="0044499C">
              <w:t>Il Corso di Perfezionamento potrà essere frequentato anche da soggetti esterni, in qualità di uditori, nella sua interezza o per i singoli moduli in cui esso si articola.</w:t>
            </w:r>
          </w:p>
        </w:tc>
      </w:tr>
    </w:tbl>
    <w:p w14:paraId="25CE4372" w14:textId="77777777" w:rsidR="00D048A3" w:rsidRDefault="00D048A3">
      <w:pPr>
        <w:rPr>
          <w:rFonts w:ascii="Arial" w:hAnsi="Arial" w:cs="Arial"/>
          <w:sz w:val="22"/>
        </w:rPr>
      </w:pPr>
      <w:r>
        <w:rPr>
          <w:rFonts w:ascii="Arial" w:hAnsi="Arial" w:cs="Arial"/>
          <w:sz w:val="22"/>
        </w:rPr>
        <w:br w:type="page"/>
      </w:r>
    </w:p>
    <w:p w14:paraId="74FE2DAC" w14:textId="77777777" w:rsidR="00381B6F" w:rsidRPr="005B2653" w:rsidRDefault="00381B6F" w:rsidP="00D048A3">
      <w:pPr>
        <w:autoSpaceDE w:val="0"/>
        <w:autoSpaceDN w:val="0"/>
        <w:adjustRightInd w:val="0"/>
        <w:jc w:val="both"/>
        <w:rPr>
          <w:rFonts w:ascii="Arial" w:hAnsi="Arial" w:cs="Arial"/>
          <w:sz w:val="30"/>
          <w:szCs w:val="30"/>
        </w:rPr>
      </w:pPr>
      <w:r w:rsidRPr="005B2653">
        <w:rPr>
          <w:rFonts w:ascii="Arial" w:hAnsi="Arial" w:cs="Arial"/>
          <w:sz w:val="30"/>
          <w:szCs w:val="30"/>
        </w:rPr>
        <w:lastRenderedPageBreak/>
        <w:t>Piano delle Attività Formative</w:t>
      </w:r>
    </w:p>
    <w:p w14:paraId="562B27B4" w14:textId="77777777" w:rsidR="00381B6F" w:rsidRPr="005B2653" w:rsidRDefault="007D7D38" w:rsidP="00381B6F">
      <w:pPr>
        <w:autoSpaceDE w:val="0"/>
        <w:autoSpaceDN w:val="0"/>
        <w:adjustRightInd w:val="0"/>
        <w:rPr>
          <w:rFonts w:ascii="Arial" w:hAnsi="Arial" w:cs="Arial"/>
          <w:bCs/>
        </w:rPr>
      </w:pPr>
      <w:r w:rsidRPr="005B2653">
        <w:rPr>
          <w:rFonts w:ascii="Arial" w:hAnsi="Arial" w:cs="Arial"/>
          <w:bCs/>
        </w:rPr>
        <w:t>(Insegnamenti, Seminari di studio e di ricerca, Stage, Prova finale)</w:t>
      </w:r>
    </w:p>
    <w:p w14:paraId="509F06EC" w14:textId="77777777" w:rsidR="00115448" w:rsidRPr="0044499C" w:rsidRDefault="00115448" w:rsidP="00115448">
      <w:pPr>
        <w:autoSpaceDE w:val="0"/>
        <w:autoSpaceDN w:val="0"/>
        <w:adjustRightInd w:val="0"/>
        <w:rPr>
          <w:rFonts w:ascii="Arial" w:hAnsi="Arial" w:cs="Arial"/>
          <w:b/>
          <w:bCs/>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2128"/>
        <w:gridCol w:w="1020"/>
        <w:gridCol w:w="1017"/>
        <w:gridCol w:w="1163"/>
        <w:gridCol w:w="1033"/>
      </w:tblGrid>
      <w:tr w:rsidR="00115448" w:rsidRPr="0044499C" w14:paraId="228BD2FD" w14:textId="77777777" w:rsidTr="00115448">
        <w:trPr>
          <w:jc w:val="center"/>
        </w:trPr>
        <w:tc>
          <w:tcPr>
            <w:tcW w:w="3673" w:type="dxa"/>
          </w:tcPr>
          <w:p w14:paraId="7FD9601A" w14:textId="77777777" w:rsidR="00115448" w:rsidRPr="0044499C" w:rsidRDefault="00115448" w:rsidP="00115448">
            <w:pPr>
              <w:autoSpaceDE w:val="0"/>
              <w:autoSpaceDN w:val="0"/>
              <w:adjustRightInd w:val="0"/>
              <w:jc w:val="center"/>
              <w:rPr>
                <w:rFonts w:ascii="Arial" w:hAnsi="Arial" w:cs="Arial"/>
                <w:b/>
                <w:sz w:val="22"/>
                <w:szCs w:val="22"/>
              </w:rPr>
            </w:pPr>
            <w:r w:rsidRPr="0044499C">
              <w:rPr>
                <w:rFonts w:ascii="Arial" w:hAnsi="Arial" w:cs="Arial"/>
                <w:b/>
                <w:sz w:val="22"/>
                <w:szCs w:val="22"/>
              </w:rPr>
              <w:t>Titolo in italiano e in inglese e docente di riferimento</w:t>
            </w:r>
          </w:p>
        </w:tc>
        <w:tc>
          <w:tcPr>
            <w:tcW w:w="2128" w:type="dxa"/>
            <w:vAlign w:val="center"/>
          </w:tcPr>
          <w:p w14:paraId="5148B384" w14:textId="77777777" w:rsidR="00115448" w:rsidRPr="0044499C" w:rsidRDefault="00115448" w:rsidP="00115448">
            <w:pPr>
              <w:autoSpaceDE w:val="0"/>
              <w:autoSpaceDN w:val="0"/>
              <w:adjustRightInd w:val="0"/>
              <w:jc w:val="center"/>
              <w:rPr>
                <w:rFonts w:ascii="Arial" w:hAnsi="Arial" w:cs="Arial"/>
                <w:b/>
                <w:sz w:val="22"/>
                <w:szCs w:val="22"/>
              </w:rPr>
            </w:pPr>
            <w:r w:rsidRPr="0044499C">
              <w:rPr>
                <w:rFonts w:ascii="Arial" w:hAnsi="Arial" w:cs="Arial"/>
                <w:b/>
                <w:sz w:val="22"/>
                <w:szCs w:val="22"/>
              </w:rPr>
              <w:t>Settore scientifico disciplinare</w:t>
            </w:r>
          </w:p>
          <w:p w14:paraId="6D1BA259" w14:textId="77777777" w:rsidR="00115448" w:rsidRPr="0044499C" w:rsidRDefault="00115448" w:rsidP="00115448">
            <w:pPr>
              <w:autoSpaceDE w:val="0"/>
              <w:autoSpaceDN w:val="0"/>
              <w:adjustRightInd w:val="0"/>
              <w:jc w:val="center"/>
              <w:rPr>
                <w:rFonts w:ascii="Arial" w:hAnsi="Arial" w:cs="Arial"/>
                <w:b/>
                <w:sz w:val="22"/>
                <w:szCs w:val="22"/>
              </w:rPr>
            </w:pPr>
            <w:r w:rsidRPr="0044499C">
              <w:rPr>
                <w:rFonts w:ascii="Arial" w:hAnsi="Arial" w:cs="Arial"/>
                <w:b/>
                <w:sz w:val="22"/>
                <w:szCs w:val="22"/>
              </w:rPr>
              <w:t>(SSD)</w:t>
            </w:r>
          </w:p>
        </w:tc>
        <w:tc>
          <w:tcPr>
            <w:tcW w:w="1020" w:type="dxa"/>
            <w:vAlign w:val="center"/>
          </w:tcPr>
          <w:p w14:paraId="5830108A" w14:textId="77777777" w:rsidR="00115448" w:rsidRPr="0044499C" w:rsidRDefault="00115448" w:rsidP="00115448">
            <w:pPr>
              <w:autoSpaceDE w:val="0"/>
              <w:autoSpaceDN w:val="0"/>
              <w:adjustRightInd w:val="0"/>
              <w:jc w:val="center"/>
              <w:rPr>
                <w:rFonts w:ascii="Arial" w:hAnsi="Arial" w:cs="Arial"/>
                <w:b/>
                <w:sz w:val="22"/>
                <w:szCs w:val="22"/>
              </w:rPr>
            </w:pPr>
            <w:r w:rsidRPr="0044499C">
              <w:rPr>
                <w:rFonts w:ascii="Arial" w:hAnsi="Arial" w:cs="Arial"/>
                <w:b/>
                <w:sz w:val="22"/>
                <w:szCs w:val="22"/>
              </w:rPr>
              <w:t>CFU</w:t>
            </w:r>
          </w:p>
        </w:tc>
        <w:tc>
          <w:tcPr>
            <w:tcW w:w="1017" w:type="dxa"/>
            <w:vAlign w:val="center"/>
          </w:tcPr>
          <w:p w14:paraId="46F760AA" w14:textId="77777777" w:rsidR="00115448" w:rsidRPr="0044499C" w:rsidRDefault="00115448" w:rsidP="00115448">
            <w:pPr>
              <w:autoSpaceDE w:val="0"/>
              <w:autoSpaceDN w:val="0"/>
              <w:adjustRightInd w:val="0"/>
              <w:jc w:val="center"/>
              <w:rPr>
                <w:rFonts w:ascii="Arial" w:hAnsi="Arial" w:cs="Arial"/>
                <w:b/>
                <w:sz w:val="22"/>
                <w:szCs w:val="22"/>
              </w:rPr>
            </w:pPr>
            <w:r w:rsidRPr="0044499C">
              <w:rPr>
                <w:rFonts w:ascii="Arial" w:hAnsi="Arial" w:cs="Arial"/>
                <w:b/>
                <w:sz w:val="22"/>
                <w:szCs w:val="22"/>
              </w:rPr>
              <w:t>Ore</w:t>
            </w:r>
          </w:p>
        </w:tc>
        <w:tc>
          <w:tcPr>
            <w:tcW w:w="1163" w:type="dxa"/>
          </w:tcPr>
          <w:p w14:paraId="1B442E21" w14:textId="77777777" w:rsidR="00115448" w:rsidRPr="0044499C" w:rsidRDefault="00115448" w:rsidP="00115448">
            <w:pPr>
              <w:autoSpaceDE w:val="0"/>
              <w:autoSpaceDN w:val="0"/>
              <w:adjustRightInd w:val="0"/>
              <w:jc w:val="center"/>
              <w:rPr>
                <w:rFonts w:ascii="Arial" w:hAnsi="Arial" w:cs="Arial"/>
                <w:b/>
                <w:sz w:val="22"/>
                <w:szCs w:val="22"/>
              </w:rPr>
            </w:pPr>
            <w:r w:rsidRPr="0044499C">
              <w:rPr>
                <w:rFonts w:ascii="Arial" w:hAnsi="Arial" w:cs="Arial"/>
                <w:b/>
                <w:sz w:val="22"/>
                <w:szCs w:val="22"/>
              </w:rPr>
              <w:t>Tipo Attività</w:t>
            </w:r>
          </w:p>
        </w:tc>
        <w:tc>
          <w:tcPr>
            <w:tcW w:w="1033" w:type="dxa"/>
            <w:vAlign w:val="center"/>
          </w:tcPr>
          <w:p w14:paraId="21AA6FB2" w14:textId="77777777" w:rsidR="00115448" w:rsidRPr="0044499C" w:rsidRDefault="00115448" w:rsidP="00115448">
            <w:pPr>
              <w:autoSpaceDE w:val="0"/>
              <w:autoSpaceDN w:val="0"/>
              <w:adjustRightInd w:val="0"/>
              <w:jc w:val="center"/>
              <w:rPr>
                <w:rFonts w:ascii="Arial" w:hAnsi="Arial" w:cs="Arial"/>
                <w:b/>
                <w:sz w:val="22"/>
                <w:szCs w:val="22"/>
              </w:rPr>
            </w:pPr>
            <w:r w:rsidRPr="0044499C">
              <w:rPr>
                <w:rFonts w:ascii="Arial" w:hAnsi="Arial" w:cs="Arial"/>
                <w:b/>
                <w:sz w:val="22"/>
                <w:szCs w:val="22"/>
              </w:rPr>
              <w:t>Lingua</w:t>
            </w:r>
          </w:p>
        </w:tc>
      </w:tr>
      <w:tr w:rsidR="00115448" w:rsidRPr="0044499C" w14:paraId="5099B436" w14:textId="77777777" w:rsidTr="00115448">
        <w:trPr>
          <w:jc w:val="center"/>
        </w:trPr>
        <w:tc>
          <w:tcPr>
            <w:tcW w:w="3673" w:type="dxa"/>
          </w:tcPr>
          <w:p w14:paraId="6929E6C9" w14:textId="77777777" w:rsidR="00115448" w:rsidRPr="0044499C" w:rsidRDefault="00115448" w:rsidP="00115448">
            <w:pPr>
              <w:autoSpaceDE w:val="0"/>
              <w:autoSpaceDN w:val="0"/>
              <w:adjustRightInd w:val="0"/>
              <w:rPr>
                <w:sz w:val="22"/>
                <w:szCs w:val="22"/>
              </w:rPr>
            </w:pPr>
            <w:r w:rsidRPr="0044499C">
              <w:rPr>
                <w:sz w:val="22"/>
                <w:szCs w:val="22"/>
              </w:rPr>
              <w:t>(Modulo 1)</w:t>
            </w:r>
          </w:p>
          <w:p w14:paraId="078793AD" w14:textId="77777777" w:rsidR="00115448" w:rsidRPr="0044499C" w:rsidRDefault="00115448" w:rsidP="00115448">
            <w:pPr>
              <w:autoSpaceDE w:val="0"/>
              <w:autoSpaceDN w:val="0"/>
              <w:adjustRightInd w:val="0"/>
              <w:rPr>
                <w:sz w:val="22"/>
                <w:szCs w:val="22"/>
              </w:rPr>
            </w:pPr>
            <w:r w:rsidRPr="0044499C">
              <w:rPr>
                <w:sz w:val="22"/>
                <w:szCs w:val="22"/>
              </w:rPr>
              <w:t>Nozioni di base di diritto dell’Unione europea e dei fondi europei/ Basic concepts of EU law and EU funding</w:t>
            </w:r>
          </w:p>
          <w:p w14:paraId="7739017A" w14:textId="77777777" w:rsidR="00115448" w:rsidRPr="0044499C" w:rsidRDefault="00115448" w:rsidP="00115448">
            <w:pPr>
              <w:autoSpaceDE w:val="0"/>
              <w:autoSpaceDN w:val="0"/>
              <w:adjustRightInd w:val="0"/>
              <w:rPr>
                <w:sz w:val="22"/>
                <w:szCs w:val="22"/>
              </w:rPr>
            </w:pPr>
          </w:p>
          <w:p w14:paraId="60FA96E9" w14:textId="77777777" w:rsidR="00115448" w:rsidRPr="0044499C" w:rsidRDefault="00115448" w:rsidP="00115448">
            <w:pPr>
              <w:autoSpaceDE w:val="0"/>
              <w:autoSpaceDN w:val="0"/>
              <w:adjustRightInd w:val="0"/>
              <w:rPr>
                <w:rFonts w:ascii="Arial" w:hAnsi="Arial" w:cs="Arial"/>
                <w:sz w:val="22"/>
                <w:szCs w:val="22"/>
              </w:rPr>
            </w:pPr>
            <w:r w:rsidRPr="0044499C">
              <w:rPr>
                <w:sz w:val="22"/>
                <w:szCs w:val="22"/>
              </w:rPr>
              <w:t xml:space="preserve">Docente di riferimento: Prof. </w:t>
            </w:r>
            <w:r>
              <w:rPr>
                <w:sz w:val="22"/>
                <w:szCs w:val="22"/>
              </w:rPr>
              <w:t>Cristiana Cartletti</w:t>
            </w:r>
          </w:p>
        </w:tc>
        <w:tc>
          <w:tcPr>
            <w:tcW w:w="2128" w:type="dxa"/>
            <w:vAlign w:val="center"/>
          </w:tcPr>
          <w:p w14:paraId="087C5093" w14:textId="77777777" w:rsidR="00115448" w:rsidRPr="0044499C" w:rsidRDefault="00115448" w:rsidP="00115448">
            <w:pPr>
              <w:autoSpaceDE w:val="0"/>
              <w:autoSpaceDN w:val="0"/>
              <w:adjustRightInd w:val="0"/>
              <w:jc w:val="right"/>
              <w:rPr>
                <w:rFonts w:ascii="Arial" w:hAnsi="Arial" w:cs="Arial"/>
                <w:sz w:val="22"/>
                <w:szCs w:val="22"/>
              </w:rPr>
            </w:pPr>
            <w:r w:rsidRPr="0044499C">
              <w:rPr>
                <w:rFonts w:ascii="Arial" w:hAnsi="Arial" w:cs="Arial"/>
                <w:sz w:val="22"/>
                <w:szCs w:val="22"/>
              </w:rPr>
              <w:t>IUS/14</w:t>
            </w:r>
          </w:p>
        </w:tc>
        <w:tc>
          <w:tcPr>
            <w:tcW w:w="1020" w:type="dxa"/>
            <w:vAlign w:val="center"/>
          </w:tcPr>
          <w:p w14:paraId="242BC868"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4</w:t>
            </w:r>
          </w:p>
        </w:tc>
        <w:tc>
          <w:tcPr>
            <w:tcW w:w="1017" w:type="dxa"/>
            <w:vAlign w:val="center"/>
          </w:tcPr>
          <w:p w14:paraId="3EB40FAE" w14:textId="77777777" w:rsidR="00115448" w:rsidRPr="0044499C" w:rsidRDefault="00115448" w:rsidP="00115448">
            <w:pPr>
              <w:autoSpaceDE w:val="0"/>
              <w:autoSpaceDN w:val="0"/>
              <w:adjustRightInd w:val="0"/>
              <w:rPr>
                <w:rFonts w:ascii="Arial" w:hAnsi="Arial" w:cs="Arial"/>
                <w:sz w:val="22"/>
                <w:szCs w:val="22"/>
              </w:rPr>
            </w:pPr>
            <w:r w:rsidRPr="0044499C">
              <w:rPr>
                <w:rFonts w:ascii="Arial" w:hAnsi="Arial" w:cs="Arial"/>
                <w:sz w:val="22"/>
                <w:szCs w:val="22"/>
              </w:rPr>
              <w:t>32</w:t>
            </w:r>
          </w:p>
        </w:tc>
        <w:tc>
          <w:tcPr>
            <w:tcW w:w="1163" w:type="dxa"/>
          </w:tcPr>
          <w:p w14:paraId="1CCA4E25"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Lezione frontale</w:t>
            </w:r>
          </w:p>
        </w:tc>
        <w:tc>
          <w:tcPr>
            <w:tcW w:w="1033" w:type="dxa"/>
            <w:vAlign w:val="center"/>
          </w:tcPr>
          <w:p w14:paraId="1824A34E"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italiano</w:t>
            </w:r>
          </w:p>
        </w:tc>
      </w:tr>
      <w:tr w:rsidR="00115448" w:rsidRPr="0044499C" w14:paraId="418B6F79" w14:textId="77777777" w:rsidTr="00115448">
        <w:trPr>
          <w:jc w:val="center"/>
        </w:trPr>
        <w:tc>
          <w:tcPr>
            <w:tcW w:w="3673" w:type="dxa"/>
          </w:tcPr>
          <w:p w14:paraId="33A36365" w14:textId="77777777" w:rsidR="00115448" w:rsidRPr="0044499C" w:rsidRDefault="00115448" w:rsidP="00115448">
            <w:pPr>
              <w:autoSpaceDE w:val="0"/>
              <w:autoSpaceDN w:val="0"/>
              <w:adjustRightInd w:val="0"/>
              <w:rPr>
                <w:sz w:val="22"/>
                <w:szCs w:val="22"/>
              </w:rPr>
            </w:pPr>
            <w:r w:rsidRPr="0044499C">
              <w:rPr>
                <w:sz w:val="22"/>
                <w:szCs w:val="22"/>
              </w:rPr>
              <w:t>(Modulo 2)</w:t>
            </w:r>
          </w:p>
          <w:p w14:paraId="1E28E320" w14:textId="77777777" w:rsidR="00115448" w:rsidRPr="0044499C" w:rsidRDefault="00115448" w:rsidP="00115448">
            <w:pPr>
              <w:autoSpaceDE w:val="0"/>
              <w:autoSpaceDN w:val="0"/>
              <w:adjustRightInd w:val="0"/>
              <w:rPr>
                <w:sz w:val="22"/>
                <w:szCs w:val="22"/>
              </w:rPr>
            </w:pPr>
            <w:r w:rsidRPr="0044499C">
              <w:rPr>
                <w:sz w:val="22"/>
                <w:szCs w:val="22"/>
              </w:rPr>
              <w:t>Programmi di finanziamento per PMI/ EU fundingdor PME</w:t>
            </w:r>
          </w:p>
          <w:p w14:paraId="219DF667" w14:textId="77777777" w:rsidR="00115448" w:rsidRPr="0044499C" w:rsidRDefault="00115448" w:rsidP="00115448">
            <w:pPr>
              <w:autoSpaceDE w:val="0"/>
              <w:autoSpaceDN w:val="0"/>
              <w:adjustRightInd w:val="0"/>
              <w:rPr>
                <w:sz w:val="22"/>
                <w:szCs w:val="22"/>
              </w:rPr>
            </w:pPr>
          </w:p>
          <w:p w14:paraId="4402949A" w14:textId="77777777" w:rsidR="00115448" w:rsidRPr="0044499C" w:rsidRDefault="00115448" w:rsidP="00115448">
            <w:pPr>
              <w:autoSpaceDE w:val="0"/>
              <w:autoSpaceDN w:val="0"/>
              <w:adjustRightInd w:val="0"/>
              <w:rPr>
                <w:rFonts w:ascii="Arial" w:hAnsi="Arial" w:cs="Arial"/>
                <w:sz w:val="22"/>
                <w:szCs w:val="22"/>
              </w:rPr>
            </w:pPr>
            <w:r w:rsidRPr="0044499C">
              <w:rPr>
                <w:sz w:val="22"/>
                <w:szCs w:val="22"/>
              </w:rPr>
              <w:t xml:space="preserve">Docente di riferimento: Prof. </w:t>
            </w:r>
            <w:r>
              <w:rPr>
                <w:sz w:val="22"/>
                <w:szCs w:val="22"/>
              </w:rPr>
              <w:t>Eugenio D’Amico</w:t>
            </w:r>
          </w:p>
        </w:tc>
        <w:tc>
          <w:tcPr>
            <w:tcW w:w="2128" w:type="dxa"/>
            <w:vAlign w:val="center"/>
          </w:tcPr>
          <w:p w14:paraId="320BA0DA" w14:textId="77777777" w:rsidR="00115448" w:rsidRPr="0044499C" w:rsidRDefault="00115448" w:rsidP="00115448">
            <w:pPr>
              <w:autoSpaceDE w:val="0"/>
              <w:autoSpaceDN w:val="0"/>
              <w:adjustRightInd w:val="0"/>
              <w:jc w:val="right"/>
              <w:rPr>
                <w:rFonts w:ascii="Arial" w:hAnsi="Arial" w:cs="Arial"/>
                <w:sz w:val="22"/>
                <w:szCs w:val="22"/>
              </w:rPr>
            </w:pPr>
            <w:r w:rsidRPr="0044499C">
              <w:rPr>
                <w:rFonts w:ascii="Arial" w:hAnsi="Arial" w:cs="Arial"/>
                <w:sz w:val="22"/>
                <w:szCs w:val="22"/>
              </w:rPr>
              <w:t>IUS/14</w:t>
            </w:r>
          </w:p>
        </w:tc>
        <w:tc>
          <w:tcPr>
            <w:tcW w:w="1020" w:type="dxa"/>
            <w:vAlign w:val="center"/>
          </w:tcPr>
          <w:p w14:paraId="03269AEC"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4</w:t>
            </w:r>
          </w:p>
        </w:tc>
        <w:tc>
          <w:tcPr>
            <w:tcW w:w="1017" w:type="dxa"/>
            <w:vAlign w:val="center"/>
          </w:tcPr>
          <w:p w14:paraId="7B120D66" w14:textId="77777777" w:rsidR="00115448" w:rsidRPr="0044499C" w:rsidRDefault="00115448" w:rsidP="00115448">
            <w:pPr>
              <w:autoSpaceDE w:val="0"/>
              <w:autoSpaceDN w:val="0"/>
              <w:adjustRightInd w:val="0"/>
              <w:rPr>
                <w:rFonts w:ascii="Arial" w:hAnsi="Arial" w:cs="Arial"/>
                <w:sz w:val="22"/>
                <w:szCs w:val="22"/>
              </w:rPr>
            </w:pPr>
            <w:r w:rsidRPr="0044499C">
              <w:rPr>
                <w:rFonts w:ascii="Arial" w:hAnsi="Arial" w:cs="Arial"/>
                <w:sz w:val="22"/>
                <w:szCs w:val="22"/>
              </w:rPr>
              <w:t>32</w:t>
            </w:r>
          </w:p>
        </w:tc>
        <w:tc>
          <w:tcPr>
            <w:tcW w:w="1163" w:type="dxa"/>
          </w:tcPr>
          <w:p w14:paraId="7E98EEB3"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Lezione frontale</w:t>
            </w:r>
          </w:p>
        </w:tc>
        <w:tc>
          <w:tcPr>
            <w:tcW w:w="1033" w:type="dxa"/>
            <w:vAlign w:val="center"/>
          </w:tcPr>
          <w:p w14:paraId="4C0A487B"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Italiano</w:t>
            </w:r>
          </w:p>
        </w:tc>
      </w:tr>
      <w:tr w:rsidR="00115448" w:rsidRPr="0044499C" w14:paraId="12B115EB" w14:textId="77777777" w:rsidTr="00115448">
        <w:trPr>
          <w:jc w:val="center"/>
        </w:trPr>
        <w:tc>
          <w:tcPr>
            <w:tcW w:w="3673" w:type="dxa"/>
          </w:tcPr>
          <w:p w14:paraId="1D40582A" w14:textId="77777777" w:rsidR="00115448" w:rsidRPr="0044499C" w:rsidRDefault="00115448" w:rsidP="00115448">
            <w:pPr>
              <w:autoSpaceDE w:val="0"/>
              <w:autoSpaceDN w:val="0"/>
              <w:adjustRightInd w:val="0"/>
              <w:rPr>
                <w:sz w:val="22"/>
                <w:szCs w:val="22"/>
              </w:rPr>
            </w:pPr>
            <w:r w:rsidRPr="0044499C">
              <w:rPr>
                <w:sz w:val="22"/>
                <w:szCs w:val="22"/>
              </w:rPr>
              <w:t>(Modulo 3)</w:t>
            </w:r>
          </w:p>
          <w:p w14:paraId="4883099E" w14:textId="77777777" w:rsidR="00115448" w:rsidRPr="0044499C" w:rsidRDefault="00115448" w:rsidP="00115448">
            <w:pPr>
              <w:autoSpaceDE w:val="0"/>
              <w:autoSpaceDN w:val="0"/>
              <w:adjustRightInd w:val="0"/>
              <w:rPr>
                <w:sz w:val="22"/>
                <w:szCs w:val="22"/>
              </w:rPr>
            </w:pPr>
            <w:r w:rsidRPr="0044499C">
              <w:rPr>
                <w:sz w:val="22"/>
                <w:szCs w:val="22"/>
              </w:rPr>
              <w:t>Altri programmi europei di finanziamento / EU funding – Part II</w:t>
            </w:r>
          </w:p>
          <w:p w14:paraId="6614BB60" w14:textId="77777777" w:rsidR="00115448" w:rsidRPr="0044499C" w:rsidRDefault="00115448" w:rsidP="00115448">
            <w:pPr>
              <w:autoSpaceDE w:val="0"/>
              <w:autoSpaceDN w:val="0"/>
              <w:adjustRightInd w:val="0"/>
              <w:rPr>
                <w:sz w:val="22"/>
                <w:szCs w:val="22"/>
              </w:rPr>
            </w:pPr>
          </w:p>
          <w:p w14:paraId="44654EEE" w14:textId="77777777" w:rsidR="00115448" w:rsidRPr="0044499C" w:rsidRDefault="00115448" w:rsidP="00115448">
            <w:pPr>
              <w:autoSpaceDE w:val="0"/>
              <w:autoSpaceDN w:val="0"/>
              <w:adjustRightInd w:val="0"/>
              <w:rPr>
                <w:rFonts w:ascii="Arial" w:hAnsi="Arial" w:cs="Arial"/>
                <w:sz w:val="22"/>
                <w:szCs w:val="22"/>
              </w:rPr>
            </w:pPr>
            <w:r w:rsidRPr="0044499C">
              <w:rPr>
                <w:sz w:val="22"/>
                <w:szCs w:val="22"/>
              </w:rPr>
              <w:t>Docente di riferimento: Prof. Raffaele Torino</w:t>
            </w:r>
          </w:p>
        </w:tc>
        <w:tc>
          <w:tcPr>
            <w:tcW w:w="2128" w:type="dxa"/>
            <w:vAlign w:val="center"/>
          </w:tcPr>
          <w:p w14:paraId="7D91E05E" w14:textId="77777777" w:rsidR="00115448" w:rsidRPr="0044499C" w:rsidRDefault="00115448" w:rsidP="00115448">
            <w:pPr>
              <w:autoSpaceDE w:val="0"/>
              <w:autoSpaceDN w:val="0"/>
              <w:adjustRightInd w:val="0"/>
              <w:jc w:val="right"/>
              <w:rPr>
                <w:rFonts w:ascii="Arial" w:hAnsi="Arial" w:cs="Arial"/>
                <w:sz w:val="22"/>
                <w:szCs w:val="22"/>
              </w:rPr>
            </w:pPr>
            <w:r w:rsidRPr="0044499C">
              <w:rPr>
                <w:rFonts w:ascii="Arial" w:hAnsi="Arial" w:cs="Arial"/>
                <w:sz w:val="22"/>
                <w:szCs w:val="22"/>
              </w:rPr>
              <w:t>IUS/14</w:t>
            </w:r>
          </w:p>
        </w:tc>
        <w:tc>
          <w:tcPr>
            <w:tcW w:w="1020" w:type="dxa"/>
            <w:vAlign w:val="center"/>
          </w:tcPr>
          <w:p w14:paraId="6059632B"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4</w:t>
            </w:r>
          </w:p>
        </w:tc>
        <w:tc>
          <w:tcPr>
            <w:tcW w:w="1017" w:type="dxa"/>
            <w:vAlign w:val="center"/>
          </w:tcPr>
          <w:p w14:paraId="603E4D8C" w14:textId="77777777" w:rsidR="00115448" w:rsidRPr="0044499C" w:rsidRDefault="00115448" w:rsidP="00115448">
            <w:pPr>
              <w:autoSpaceDE w:val="0"/>
              <w:autoSpaceDN w:val="0"/>
              <w:adjustRightInd w:val="0"/>
              <w:rPr>
                <w:rFonts w:ascii="Arial" w:hAnsi="Arial" w:cs="Arial"/>
                <w:sz w:val="22"/>
                <w:szCs w:val="22"/>
              </w:rPr>
            </w:pPr>
            <w:r w:rsidRPr="0044499C">
              <w:rPr>
                <w:rFonts w:ascii="Arial" w:hAnsi="Arial" w:cs="Arial"/>
                <w:sz w:val="22"/>
                <w:szCs w:val="22"/>
              </w:rPr>
              <w:t>32</w:t>
            </w:r>
          </w:p>
        </w:tc>
        <w:tc>
          <w:tcPr>
            <w:tcW w:w="1163" w:type="dxa"/>
          </w:tcPr>
          <w:p w14:paraId="5131E766"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Lezione frontale</w:t>
            </w:r>
          </w:p>
        </w:tc>
        <w:tc>
          <w:tcPr>
            <w:tcW w:w="1033" w:type="dxa"/>
            <w:vAlign w:val="center"/>
          </w:tcPr>
          <w:p w14:paraId="02871158"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Italiano</w:t>
            </w:r>
          </w:p>
        </w:tc>
      </w:tr>
      <w:tr w:rsidR="00115448" w:rsidRPr="0044499C" w14:paraId="43E7852E" w14:textId="77777777" w:rsidTr="00115448">
        <w:trPr>
          <w:jc w:val="center"/>
        </w:trPr>
        <w:tc>
          <w:tcPr>
            <w:tcW w:w="3673" w:type="dxa"/>
          </w:tcPr>
          <w:p w14:paraId="2EA28DA6" w14:textId="77777777" w:rsidR="00115448" w:rsidRPr="0044499C" w:rsidRDefault="00115448" w:rsidP="00115448">
            <w:pPr>
              <w:autoSpaceDE w:val="0"/>
              <w:autoSpaceDN w:val="0"/>
              <w:adjustRightInd w:val="0"/>
              <w:rPr>
                <w:sz w:val="22"/>
                <w:szCs w:val="22"/>
              </w:rPr>
            </w:pPr>
            <w:r w:rsidRPr="0044499C">
              <w:rPr>
                <w:sz w:val="22"/>
                <w:szCs w:val="22"/>
              </w:rPr>
              <w:t>(Modulo 4)</w:t>
            </w:r>
          </w:p>
          <w:p w14:paraId="2D20E968" w14:textId="77777777" w:rsidR="00115448" w:rsidRPr="0044499C" w:rsidRDefault="00115448" w:rsidP="00115448">
            <w:pPr>
              <w:autoSpaceDE w:val="0"/>
              <w:autoSpaceDN w:val="0"/>
              <w:adjustRightInd w:val="0"/>
              <w:rPr>
                <w:sz w:val="22"/>
                <w:szCs w:val="22"/>
              </w:rPr>
            </w:pPr>
            <w:r w:rsidRPr="0044499C">
              <w:rPr>
                <w:sz w:val="22"/>
                <w:szCs w:val="22"/>
              </w:rPr>
              <w:t>Dall’idea progettuale al progetto / From the idea to the project</w:t>
            </w:r>
          </w:p>
          <w:p w14:paraId="62A6F4EC" w14:textId="77777777" w:rsidR="00115448" w:rsidRPr="0044499C" w:rsidRDefault="00115448" w:rsidP="00115448">
            <w:pPr>
              <w:autoSpaceDE w:val="0"/>
              <w:autoSpaceDN w:val="0"/>
              <w:adjustRightInd w:val="0"/>
              <w:rPr>
                <w:sz w:val="22"/>
                <w:szCs w:val="22"/>
              </w:rPr>
            </w:pPr>
          </w:p>
          <w:p w14:paraId="3A0F0024" w14:textId="77777777" w:rsidR="00115448" w:rsidRPr="0044499C" w:rsidRDefault="00115448" w:rsidP="00115448">
            <w:pPr>
              <w:autoSpaceDE w:val="0"/>
              <w:autoSpaceDN w:val="0"/>
              <w:adjustRightInd w:val="0"/>
              <w:rPr>
                <w:sz w:val="22"/>
                <w:szCs w:val="22"/>
              </w:rPr>
            </w:pPr>
            <w:r w:rsidRPr="0044499C">
              <w:rPr>
                <w:sz w:val="22"/>
                <w:szCs w:val="22"/>
              </w:rPr>
              <w:t>Docente di riferimento: Prof. Raffaele Torino</w:t>
            </w:r>
          </w:p>
        </w:tc>
        <w:tc>
          <w:tcPr>
            <w:tcW w:w="2128" w:type="dxa"/>
            <w:vAlign w:val="center"/>
          </w:tcPr>
          <w:p w14:paraId="6C8528F6" w14:textId="77777777" w:rsidR="00115448" w:rsidRPr="0044499C" w:rsidRDefault="00115448" w:rsidP="00115448">
            <w:pPr>
              <w:autoSpaceDE w:val="0"/>
              <w:autoSpaceDN w:val="0"/>
              <w:adjustRightInd w:val="0"/>
              <w:jc w:val="right"/>
              <w:rPr>
                <w:rFonts w:ascii="Arial" w:hAnsi="Arial" w:cs="Arial"/>
                <w:sz w:val="22"/>
                <w:szCs w:val="22"/>
              </w:rPr>
            </w:pPr>
            <w:r w:rsidRPr="0044499C">
              <w:rPr>
                <w:rFonts w:ascii="Arial" w:hAnsi="Arial" w:cs="Arial"/>
                <w:sz w:val="22"/>
                <w:szCs w:val="22"/>
              </w:rPr>
              <w:t>IUS/02</w:t>
            </w:r>
          </w:p>
        </w:tc>
        <w:tc>
          <w:tcPr>
            <w:tcW w:w="1020" w:type="dxa"/>
            <w:vAlign w:val="center"/>
          </w:tcPr>
          <w:p w14:paraId="4B8154EF"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4</w:t>
            </w:r>
          </w:p>
        </w:tc>
        <w:tc>
          <w:tcPr>
            <w:tcW w:w="1017" w:type="dxa"/>
            <w:vAlign w:val="center"/>
          </w:tcPr>
          <w:p w14:paraId="3BA4407F" w14:textId="77777777" w:rsidR="00115448" w:rsidRPr="0044499C" w:rsidRDefault="00115448" w:rsidP="00115448">
            <w:pPr>
              <w:autoSpaceDE w:val="0"/>
              <w:autoSpaceDN w:val="0"/>
              <w:adjustRightInd w:val="0"/>
              <w:rPr>
                <w:rFonts w:ascii="Arial" w:hAnsi="Arial" w:cs="Arial"/>
                <w:sz w:val="22"/>
                <w:szCs w:val="22"/>
              </w:rPr>
            </w:pPr>
            <w:r w:rsidRPr="0044499C">
              <w:rPr>
                <w:rFonts w:ascii="Arial" w:hAnsi="Arial" w:cs="Arial"/>
                <w:sz w:val="22"/>
                <w:szCs w:val="22"/>
              </w:rPr>
              <w:t>32</w:t>
            </w:r>
          </w:p>
        </w:tc>
        <w:tc>
          <w:tcPr>
            <w:tcW w:w="1163" w:type="dxa"/>
          </w:tcPr>
          <w:p w14:paraId="274B22A7"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Lezione frontale</w:t>
            </w:r>
          </w:p>
        </w:tc>
        <w:tc>
          <w:tcPr>
            <w:tcW w:w="1033" w:type="dxa"/>
            <w:vAlign w:val="center"/>
          </w:tcPr>
          <w:p w14:paraId="087D2455"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italiano</w:t>
            </w:r>
          </w:p>
        </w:tc>
      </w:tr>
      <w:tr w:rsidR="00115448" w:rsidRPr="0044499C" w14:paraId="39BE321F" w14:textId="77777777" w:rsidTr="00115448">
        <w:trPr>
          <w:jc w:val="center"/>
        </w:trPr>
        <w:tc>
          <w:tcPr>
            <w:tcW w:w="3673" w:type="dxa"/>
          </w:tcPr>
          <w:p w14:paraId="23ED074F" w14:textId="77777777" w:rsidR="00115448" w:rsidRPr="0044499C" w:rsidRDefault="00115448" w:rsidP="00115448">
            <w:pPr>
              <w:autoSpaceDE w:val="0"/>
              <w:autoSpaceDN w:val="0"/>
              <w:adjustRightInd w:val="0"/>
              <w:rPr>
                <w:sz w:val="22"/>
                <w:szCs w:val="22"/>
              </w:rPr>
            </w:pPr>
            <w:r w:rsidRPr="0044499C">
              <w:rPr>
                <w:sz w:val="22"/>
                <w:szCs w:val="22"/>
              </w:rPr>
              <w:t>(Modulo 6)</w:t>
            </w:r>
          </w:p>
          <w:p w14:paraId="573E341F" w14:textId="77777777" w:rsidR="00115448" w:rsidRPr="0044499C" w:rsidRDefault="00115448" w:rsidP="00115448">
            <w:pPr>
              <w:autoSpaceDE w:val="0"/>
              <w:autoSpaceDN w:val="0"/>
              <w:adjustRightInd w:val="0"/>
              <w:rPr>
                <w:sz w:val="22"/>
                <w:szCs w:val="22"/>
              </w:rPr>
            </w:pPr>
            <w:r w:rsidRPr="0044499C">
              <w:rPr>
                <w:sz w:val="22"/>
                <w:szCs w:val="22"/>
              </w:rPr>
              <w:t>Workshop operativi / Workshops</w:t>
            </w:r>
          </w:p>
          <w:p w14:paraId="08625B9D" w14:textId="77777777" w:rsidR="00115448" w:rsidRPr="0044499C" w:rsidRDefault="00115448" w:rsidP="00115448">
            <w:pPr>
              <w:autoSpaceDE w:val="0"/>
              <w:autoSpaceDN w:val="0"/>
              <w:adjustRightInd w:val="0"/>
              <w:rPr>
                <w:sz w:val="22"/>
                <w:szCs w:val="22"/>
              </w:rPr>
            </w:pPr>
          </w:p>
          <w:p w14:paraId="40613B0D" w14:textId="77777777" w:rsidR="00115448" w:rsidRPr="0044499C" w:rsidRDefault="00115448" w:rsidP="00115448">
            <w:pPr>
              <w:autoSpaceDE w:val="0"/>
              <w:autoSpaceDN w:val="0"/>
              <w:adjustRightInd w:val="0"/>
              <w:rPr>
                <w:sz w:val="22"/>
                <w:szCs w:val="22"/>
              </w:rPr>
            </w:pPr>
            <w:r w:rsidRPr="0044499C">
              <w:rPr>
                <w:sz w:val="22"/>
                <w:szCs w:val="22"/>
              </w:rPr>
              <w:t>Docente di riferimento: Prof. Raffaele Torino</w:t>
            </w:r>
          </w:p>
        </w:tc>
        <w:tc>
          <w:tcPr>
            <w:tcW w:w="2128" w:type="dxa"/>
            <w:vAlign w:val="center"/>
          </w:tcPr>
          <w:p w14:paraId="6D233138" w14:textId="77777777" w:rsidR="00115448" w:rsidRPr="0044499C" w:rsidRDefault="00115448" w:rsidP="00115448">
            <w:pPr>
              <w:autoSpaceDE w:val="0"/>
              <w:autoSpaceDN w:val="0"/>
              <w:adjustRightInd w:val="0"/>
              <w:jc w:val="right"/>
              <w:rPr>
                <w:rFonts w:ascii="Arial" w:hAnsi="Arial" w:cs="Arial"/>
                <w:sz w:val="22"/>
                <w:szCs w:val="22"/>
              </w:rPr>
            </w:pPr>
            <w:r w:rsidRPr="0044499C">
              <w:rPr>
                <w:rFonts w:ascii="Arial" w:hAnsi="Arial" w:cs="Arial"/>
                <w:sz w:val="22"/>
                <w:szCs w:val="22"/>
              </w:rPr>
              <w:t>IUS/14</w:t>
            </w:r>
          </w:p>
        </w:tc>
        <w:tc>
          <w:tcPr>
            <w:tcW w:w="1020" w:type="dxa"/>
            <w:vAlign w:val="center"/>
          </w:tcPr>
          <w:p w14:paraId="7A2426D4"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4</w:t>
            </w:r>
          </w:p>
        </w:tc>
        <w:tc>
          <w:tcPr>
            <w:tcW w:w="1017" w:type="dxa"/>
            <w:vAlign w:val="center"/>
          </w:tcPr>
          <w:p w14:paraId="57F28C06" w14:textId="77777777" w:rsidR="00115448" w:rsidRPr="0044499C" w:rsidRDefault="00115448" w:rsidP="00115448">
            <w:pPr>
              <w:autoSpaceDE w:val="0"/>
              <w:autoSpaceDN w:val="0"/>
              <w:adjustRightInd w:val="0"/>
              <w:rPr>
                <w:rFonts w:ascii="Arial" w:hAnsi="Arial" w:cs="Arial"/>
                <w:sz w:val="22"/>
                <w:szCs w:val="22"/>
              </w:rPr>
            </w:pPr>
            <w:r w:rsidRPr="0044499C">
              <w:rPr>
                <w:rFonts w:ascii="Arial" w:hAnsi="Arial" w:cs="Arial"/>
                <w:sz w:val="22"/>
                <w:szCs w:val="22"/>
              </w:rPr>
              <w:t>32</w:t>
            </w:r>
          </w:p>
        </w:tc>
        <w:tc>
          <w:tcPr>
            <w:tcW w:w="1163" w:type="dxa"/>
          </w:tcPr>
          <w:p w14:paraId="0EF2A982"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Seminari</w:t>
            </w:r>
          </w:p>
        </w:tc>
        <w:tc>
          <w:tcPr>
            <w:tcW w:w="1033" w:type="dxa"/>
            <w:vAlign w:val="center"/>
          </w:tcPr>
          <w:p w14:paraId="0E5DA637"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Italiano</w:t>
            </w:r>
          </w:p>
        </w:tc>
      </w:tr>
      <w:tr w:rsidR="00115448" w:rsidRPr="0044499C" w14:paraId="45A3B32F" w14:textId="77777777" w:rsidTr="00115448">
        <w:trPr>
          <w:jc w:val="center"/>
        </w:trPr>
        <w:tc>
          <w:tcPr>
            <w:tcW w:w="3673" w:type="dxa"/>
          </w:tcPr>
          <w:p w14:paraId="50959432" w14:textId="77777777" w:rsidR="00115448" w:rsidRPr="0044499C" w:rsidRDefault="00115448" w:rsidP="00115448">
            <w:pPr>
              <w:autoSpaceDE w:val="0"/>
              <w:autoSpaceDN w:val="0"/>
              <w:adjustRightInd w:val="0"/>
              <w:rPr>
                <w:sz w:val="22"/>
                <w:szCs w:val="22"/>
              </w:rPr>
            </w:pPr>
            <w:r w:rsidRPr="0044499C">
              <w:rPr>
                <w:rFonts w:ascii="Arial" w:hAnsi="Arial" w:cs="Arial"/>
                <w:sz w:val="22"/>
                <w:szCs w:val="22"/>
              </w:rPr>
              <w:t>Prova finale</w:t>
            </w:r>
            <w:r w:rsidRPr="0044499C">
              <w:rPr>
                <w:sz w:val="22"/>
                <w:szCs w:val="22"/>
              </w:rPr>
              <w:t xml:space="preserve"> / Finalessay</w:t>
            </w:r>
          </w:p>
          <w:p w14:paraId="15632034" w14:textId="77777777" w:rsidR="00115448" w:rsidRPr="0044499C" w:rsidRDefault="00115448" w:rsidP="00115448">
            <w:pPr>
              <w:autoSpaceDE w:val="0"/>
              <w:autoSpaceDN w:val="0"/>
              <w:adjustRightInd w:val="0"/>
              <w:rPr>
                <w:sz w:val="22"/>
                <w:szCs w:val="22"/>
              </w:rPr>
            </w:pPr>
          </w:p>
          <w:p w14:paraId="16D71CCC" w14:textId="77777777" w:rsidR="00115448" w:rsidRPr="0044499C" w:rsidRDefault="00115448" w:rsidP="00115448">
            <w:pPr>
              <w:autoSpaceDE w:val="0"/>
              <w:autoSpaceDN w:val="0"/>
              <w:adjustRightInd w:val="0"/>
              <w:rPr>
                <w:rFonts w:ascii="Arial" w:hAnsi="Arial" w:cs="Arial"/>
                <w:sz w:val="22"/>
                <w:szCs w:val="22"/>
              </w:rPr>
            </w:pPr>
            <w:r w:rsidRPr="0044499C">
              <w:rPr>
                <w:sz w:val="22"/>
                <w:szCs w:val="22"/>
              </w:rPr>
              <w:t>Docente di riferimento: Prof. Raffaele Torino</w:t>
            </w:r>
          </w:p>
        </w:tc>
        <w:tc>
          <w:tcPr>
            <w:tcW w:w="2128" w:type="dxa"/>
            <w:vAlign w:val="center"/>
          </w:tcPr>
          <w:p w14:paraId="55787089" w14:textId="77777777" w:rsidR="00115448" w:rsidRPr="0044499C" w:rsidRDefault="00115448" w:rsidP="00115448">
            <w:pPr>
              <w:autoSpaceDE w:val="0"/>
              <w:autoSpaceDN w:val="0"/>
              <w:adjustRightInd w:val="0"/>
              <w:jc w:val="right"/>
              <w:rPr>
                <w:rFonts w:ascii="Arial" w:hAnsi="Arial" w:cs="Arial"/>
                <w:sz w:val="22"/>
                <w:szCs w:val="22"/>
              </w:rPr>
            </w:pPr>
            <w:r w:rsidRPr="0044499C">
              <w:rPr>
                <w:rFonts w:ascii="Arial" w:hAnsi="Arial" w:cs="Arial"/>
                <w:sz w:val="22"/>
                <w:szCs w:val="22"/>
              </w:rPr>
              <w:t>IUS/14</w:t>
            </w:r>
          </w:p>
        </w:tc>
        <w:tc>
          <w:tcPr>
            <w:tcW w:w="1020" w:type="dxa"/>
            <w:vAlign w:val="center"/>
          </w:tcPr>
          <w:p w14:paraId="08821AFA"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10</w:t>
            </w:r>
          </w:p>
        </w:tc>
        <w:tc>
          <w:tcPr>
            <w:tcW w:w="1017" w:type="dxa"/>
            <w:vAlign w:val="center"/>
          </w:tcPr>
          <w:p w14:paraId="0251AF2F" w14:textId="77777777" w:rsidR="00115448" w:rsidRPr="0044499C" w:rsidRDefault="00115448" w:rsidP="00115448">
            <w:pPr>
              <w:autoSpaceDE w:val="0"/>
              <w:autoSpaceDN w:val="0"/>
              <w:adjustRightInd w:val="0"/>
              <w:rPr>
                <w:rFonts w:ascii="Arial" w:hAnsi="Arial" w:cs="Arial"/>
                <w:sz w:val="22"/>
                <w:szCs w:val="22"/>
              </w:rPr>
            </w:pPr>
            <w:r w:rsidRPr="0044499C">
              <w:rPr>
                <w:rFonts w:ascii="Arial" w:hAnsi="Arial" w:cs="Arial"/>
                <w:sz w:val="22"/>
                <w:szCs w:val="22"/>
              </w:rPr>
              <w:t>80</w:t>
            </w:r>
          </w:p>
        </w:tc>
        <w:tc>
          <w:tcPr>
            <w:tcW w:w="1163" w:type="dxa"/>
          </w:tcPr>
          <w:p w14:paraId="12BA40B2"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Prova finale</w:t>
            </w:r>
          </w:p>
        </w:tc>
        <w:tc>
          <w:tcPr>
            <w:tcW w:w="1033" w:type="dxa"/>
            <w:vAlign w:val="center"/>
          </w:tcPr>
          <w:p w14:paraId="0E509D00" w14:textId="77777777" w:rsidR="00115448" w:rsidRPr="0044499C" w:rsidRDefault="00115448" w:rsidP="00115448">
            <w:pPr>
              <w:autoSpaceDE w:val="0"/>
              <w:autoSpaceDN w:val="0"/>
              <w:adjustRightInd w:val="0"/>
              <w:jc w:val="center"/>
              <w:rPr>
                <w:rFonts w:ascii="Arial" w:hAnsi="Arial" w:cs="Arial"/>
                <w:sz w:val="22"/>
                <w:szCs w:val="22"/>
              </w:rPr>
            </w:pPr>
            <w:r w:rsidRPr="0044499C">
              <w:rPr>
                <w:rFonts w:ascii="Arial" w:hAnsi="Arial" w:cs="Arial"/>
                <w:sz w:val="22"/>
                <w:szCs w:val="22"/>
              </w:rPr>
              <w:t>italiano</w:t>
            </w:r>
          </w:p>
        </w:tc>
      </w:tr>
    </w:tbl>
    <w:p w14:paraId="341DF608" w14:textId="77777777" w:rsidR="00115448" w:rsidRPr="0044499C" w:rsidRDefault="00115448" w:rsidP="00115448">
      <w:pPr>
        <w:autoSpaceDE w:val="0"/>
        <w:autoSpaceDN w:val="0"/>
        <w:adjustRightInd w:val="0"/>
        <w:rPr>
          <w:rFonts w:ascii="Arial" w:hAnsi="Arial" w:cs="Arial"/>
          <w:sz w:val="22"/>
          <w:szCs w:val="22"/>
        </w:rPr>
      </w:pPr>
    </w:p>
    <w:p w14:paraId="7C745038" w14:textId="77777777" w:rsidR="00115448" w:rsidRPr="0044499C" w:rsidRDefault="00115448" w:rsidP="00115448">
      <w:pPr>
        <w:pStyle w:val="Titolo"/>
        <w:spacing w:after="120"/>
        <w:rPr>
          <w:rFonts w:ascii="Arial" w:hAnsi="Arial" w:cs="Arial"/>
          <w:spacing w:val="0"/>
          <w:kern w:val="0"/>
          <w:sz w:val="24"/>
          <w:szCs w:val="24"/>
        </w:rPr>
      </w:pPr>
    </w:p>
    <w:p w14:paraId="153660D8" w14:textId="77777777" w:rsidR="00115448" w:rsidRPr="0044499C" w:rsidRDefault="00115448" w:rsidP="00115448">
      <w:pPr>
        <w:pStyle w:val="Titolo"/>
        <w:rPr>
          <w:rFonts w:ascii="Arial" w:hAnsi="Arial" w:cs="Arial"/>
          <w:sz w:val="30"/>
          <w:szCs w:val="30"/>
        </w:rPr>
      </w:pPr>
      <w:r w:rsidRPr="0044499C">
        <w:rPr>
          <w:rFonts w:ascii="Arial" w:hAnsi="Arial" w:cs="Arial"/>
          <w:sz w:val="30"/>
          <w:szCs w:val="30"/>
        </w:rPr>
        <w:t>Obiettivi formativi</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115448" w:rsidRPr="0044499C" w14:paraId="07487D03" w14:textId="77777777" w:rsidTr="0C025D10">
        <w:trPr>
          <w:jc w:val="center"/>
        </w:trPr>
        <w:tc>
          <w:tcPr>
            <w:tcW w:w="3742" w:type="dxa"/>
          </w:tcPr>
          <w:p w14:paraId="622DF28B" w14:textId="77777777" w:rsidR="00115448" w:rsidRPr="0044499C" w:rsidRDefault="00115448" w:rsidP="00115448">
            <w:pPr>
              <w:autoSpaceDE w:val="0"/>
              <w:autoSpaceDN w:val="0"/>
              <w:adjustRightInd w:val="0"/>
              <w:jc w:val="center"/>
              <w:rPr>
                <w:rFonts w:ascii="Arial" w:hAnsi="Arial" w:cs="Arial"/>
                <w:b/>
                <w:sz w:val="22"/>
                <w:szCs w:val="20"/>
              </w:rPr>
            </w:pPr>
            <w:r w:rsidRPr="0044499C">
              <w:rPr>
                <w:rFonts w:ascii="Arial" w:hAnsi="Arial" w:cs="Arial"/>
                <w:b/>
                <w:sz w:val="22"/>
                <w:szCs w:val="20"/>
              </w:rPr>
              <w:t>Attività formativa</w:t>
            </w:r>
          </w:p>
        </w:tc>
        <w:tc>
          <w:tcPr>
            <w:tcW w:w="6292" w:type="dxa"/>
            <w:shd w:val="clear" w:color="auto" w:fill="FFFFFF" w:themeFill="background1"/>
            <w:vAlign w:val="center"/>
          </w:tcPr>
          <w:p w14:paraId="17BEA18E" w14:textId="77777777" w:rsidR="00115448" w:rsidRPr="0044499C" w:rsidRDefault="00115448" w:rsidP="00115448">
            <w:pPr>
              <w:autoSpaceDE w:val="0"/>
              <w:autoSpaceDN w:val="0"/>
              <w:adjustRightInd w:val="0"/>
              <w:jc w:val="center"/>
              <w:rPr>
                <w:rFonts w:ascii="Arial" w:hAnsi="Arial" w:cs="Arial"/>
                <w:b/>
                <w:sz w:val="22"/>
                <w:szCs w:val="20"/>
              </w:rPr>
            </w:pPr>
            <w:r w:rsidRPr="0044499C">
              <w:rPr>
                <w:rFonts w:ascii="Arial" w:hAnsi="Arial" w:cs="Arial"/>
                <w:b/>
                <w:sz w:val="22"/>
                <w:szCs w:val="20"/>
              </w:rPr>
              <w:t>Obiettivo formativo / Programma</w:t>
            </w:r>
          </w:p>
        </w:tc>
      </w:tr>
      <w:tr w:rsidR="00115448" w:rsidRPr="0044499C" w14:paraId="7E97B550" w14:textId="77777777" w:rsidTr="0C025D10">
        <w:trPr>
          <w:jc w:val="center"/>
        </w:trPr>
        <w:tc>
          <w:tcPr>
            <w:tcW w:w="3742" w:type="dxa"/>
          </w:tcPr>
          <w:p w14:paraId="02F086F4" w14:textId="77777777" w:rsidR="00115448" w:rsidRPr="0044499C" w:rsidRDefault="00115448" w:rsidP="00115448">
            <w:pPr>
              <w:autoSpaceDE w:val="0"/>
              <w:autoSpaceDN w:val="0"/>
              <w:adjustRightInd w:val="0"/>
              <w:jc w:val="center"/>
              <w:rPr>
                <w:rFonts w:ascii="Arial" w:hAnsi="Arial" w:cs="Arial"/>
                <w:b/>
                <w:sz w:val="22"/>
                <w:szCs w:val="20"/>
              </w:rPr>
            </w:pPr>
            <w:r w:rsidRPr="0044499C">
              <w:rPr>
                <w:rFonts w:ascii="Arial" w:hAnsi="Arial" w:cs="Arial"/>
                <w:b/>
                <w:sz w:val="22"/>
                <w:szCs w:val="20"/>
              </w:rPr>
              <w:t>Modulo 1 – Nozioni di base</w:t>
            </w:r>
          </w:p>
        </w:tc>
        <w:tc>
          <w:tcPr>
            <w:tcW w:w="6292" w:type="dxa"/>
            <w:shd w:val="clear" w:color="auto" w:fill="FFFFFF" w:themeFill="background1"/>
            <w:vAlign w:val="center"/>
          </w:tcPr>
          <w:p w14:paraId="6075EE38" w14:textId="77777777" w:rsidR="00115448" w:rsidRPr="0044499C" w:rsidRDefault="00115448" w:rsidP="00115448">
            <w:pPr>
              <w:numPr>
                <w:ilvl w:val="0"/>
                <w:numId w:val="46"/>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Quadro istituzionale</w:t>
            </w:r>
          </w:p>
          <w:p w14:paraId="2740C14D" w14:textId="77777777" w:rsidR="00115448" w:rsidRPr="0044499C" w:rsidRDefault="00115448" w:rsidP="00115448">
            <w:pPr>
              <w:numPr>
                <w:ilvl w:val="0"/>
                <w:numId w:val="46"/>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Risorse finanziarie e priorità politiche dell’UE</w:t>
            </w:r>
          </w:p>
          <w:p w14:paraId="7A44611D" w14:textId="77777777" w:rsidR="00115448" w:rsidRPr="0044499C" w:rsidRDefault="00115448" w:rsidP="00115448">
            <w:pPr>
              <w:numPr>
                <w:ilvl w:val="0"/>
                <w:numId w:val="46"/>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Introduzione ai fondi diretti</w:t>
            </w:r>
          </w:p>
          <w:p w14:paraId="2C4E93F1" w14:textId="77777777" w:rsidR="00115448" w:rsidRPr="0044499C" w:rsidRDefault="00115448" w:rsidP="00115448">
            <w:pPr>
              <w:numPr>
                <w:ilvl w:val="0"/>
                <w:numId w:val="46"/>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Introduzione ai fondi indiretti</w:t>
            </w:r>
          </w:p>
          <w:p w14:paraId="5D8E4882" w14:textId="77777777" w:rsidR="00115448" w:rsidRPr="0044499C" w:rsidRDefault="00115448" w:rsidP="00115448">
            <w:pPr>
              <w:numPr>
                <w:ilvl w:val="0"/>
                <w:numId w:val="46"/>
              </w:numPr>
              <w:shd w:val="clear" w:color="auto" w:fill="F8F8F8"/>
              <w:spacing w:before="100" w:beforeAutospacing="1"/>
              <w:rPr>
                <w:rFonts w:ascii="Helvetica" w:hAnsi="Helvetica"/>
                <w:sz w:val="23"/>
                <w:szCs w:val="23"/>
              </w:rPr>
            </w:pPr>
            <w:r w:rsidRPr="0044499C">
              <w:rPr>
                <w:rFonts w:ascii="Helvetica" w:hAnsi="Helvetica"/>
                <w:sz w:val="23"/>
                <w:szCs w:val="23"/>
              </w:rPr>
              <w:t>Workshops sui fondi diretti e indiretti</w:t>
            </w:r>
          </w:p>
          <w:p w14:paraId="368099C4" w14:textId="77777777" w:rsidR="00115448" w:rsidRPr="0044499C" w:rsidRDefault="00115448" w:rsidP="00115448">
            <w:pPr>
              <w:autoSpaceDE w:val="0"/>
              <w:autoSpaceDN w:val="0"/>
              <w:adjustRightInd w:val="0"/>
              <w:jc w:val="center"/>
              <w:rPr>
                <w:rFonts w:ascii="Arial" w:hAnsi="Arial" w:cs="Arial"/>
                <w:b/>
                <w:sz w:val="22"/>
                <w:szCs w:val="20"/>
              </w:rPr>
            </w:pPr>
          </w:p>
        </w:tc>
      </w:tr>
      <w:tr w:rsidR="00115448" w:rsidRPr="0044499C" w14:paraId="7487F409" w14:textId="77777777" w:rsidTr="0C025D10">
        <w:trPr>
          <w:jc w:val="center"/>
        </w:trPr>
        <w:tc>
          <w:tcPr>
            <w:tcW w:w="3742" w:type="dxa"/>
          </w:tcPr>
          <w:p w14:paraId="1D13B859" w14:textId="77777777" w:rsidR="00115448" w:rsidRPr="0044499C" w:rsidRDefault="00115448" w:rsidP="00115448">
            <w:pPr>
              <w:autoSpaceDE w:val="0"/>
              <w:autoSpaceDN w:val="0"/>
              <w:adjustRightInd w:val="0"/>
              <w:jc w:val="center"/>
              <w:rPr>
                <w:rFonts w:ascii="Arial" w:hAnsi="Arial" w:cs="Arial"/>
                <w:b/>
                <w:sz w:val="22"/>
                <w:szCs w:val="20"/>
              </w:rPr>
            </w:pPr>
            <w:r w:rsidRPr="0044499C">
              <w:rPr>
                <w:rFonts w:ascii="Arial" w:hAnsi="Arial" w:cs="Arial"/>
                <w:b/>
                <w:sz w:val="22"/>
                <w:szCs w:val="20"/>
              </w:rPr>
              <w:t>Modulo 2 – Programmi di finanziamento per PMI</w:t>
            </w:r>
          </w:p>
        </w:tc>
        <w:tc>
          <w:tcPr>
            <w:tcW w:w="6292" w:type="dxa"/>
            <w:shd w:val="clear" w:color="auto" w:fill="FFFFFF" w:themeFill="background1"/>
            <w:vAlign w:val="center"/>
          </w:tcPr>
          <w:p w14:paraId="1893F298" w14:textId="77777777" w:rsidR="00115448" w:rsidRPr="0044499C" w:rsidRDefault="00115448" w:rsidP="00115448">
            <w:pPr>
              <w:numPr>
                <w:ilvl w:val="0"/>
                <w:numId w:val="47"/>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Cosme&amp;Horizon 2020</w:t>
            </w:r>
          </w:p>
          <w:p w14:paraId="7ECE76E6" w14:textId="77777777" w:rsidR="00115448" w:rsidRPr="0044499C" w:rsidRDefault="00115448" w:rsidP="00115448">
            <w:pPr>
              <w:numPr>
                <w:ilvl w:val="0"/>
                <w:numId w:val="47"/>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Fondi a gestione indiretta per PMI</w:t>
            </w:r>
          </w:p>
          <w:p w14:paraId="51B452E9" w14:textId="77777777" w:rsidR="00115448" w:rsidRPr="0044499C" w:rsidRDefault="00115448" w:rsidP="00115448">
            <w:pPr>
              <w:numPr>
                <w:ilvl w:val="0"/>
                <w:numId w:val="47"/>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Fondi nazionali per PMI</w:t>
            </w:r>
          </w:p>
          <w:p w14:paraId="0DDD8A24" w14:textId="77777777" w:rsidR="00115448" w:rsidRPr="0044499C" w:rsidRDefault="00115448" w:rsidP="00115448">
            <w:pPr>
              <w:numPr>
                <w:ilvl w:val="0"/>
                <w:numId w:val="47"/>
              </w:numPr>
              <w:shd w:val="clear" w:color="auto" w:fill="F8F8F8"/>
              <w:spacing w:before="100" w:beforeAutospacing="1" w:after="100" w:afterAutospacing="1"/>
              <w:rPr>
                <w:rFonts w:ascii="Helvetica" w:hAnsi="Helvetica"/>
                <w:sz w:val="23"/>
                <w:szCs w:val="23"/>
                <w:lang w:val="en-GB"/>
              </w:rPr>
            </w:pPr>
            <w:r w:rsidRPr="0044499C">
              <w:rPr>
                <w:rFonts w:ascii="Helvetica" w:hAnsi="Helvetica"/>
                <w:sz w:val="23"/>
                <w:szCs w:val="23"/>
                <w:lang w:val="en-GB"/>
              </w:rPr>
              <w:t>Strumento PMI, Fast Track to Innovation</w:t>
            </w:r>
          </w:p>
          <w:p w14:paraId="07094439" w14:textId="77777777" w:rsidR="00115448" w:rsidRPr="0044499C" w:rsidRDefault="00115448" w:rsidP="00115448">
            <w:pPr>
              <w:numPr>
                <w:ilvl w:val="0"/>
                <w:numId w:val="47"/>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Europa creativa</w:t>
            </w:r>
          </w:p>
          <w:p w14:paraId="098AFA94" w14:textId="77777777" w:rsidR="00115448" w:rsidRPr="0044499C" w:rsidRDefault="00115448" w:rsidP="00115448">
            <w:pPr>
              <w:numPr>
                <w:ilvl w:val="0"/>
                <w:numId w:val="47"/>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lastRenderedPageBreak/>
              <w:t>Città e sviluppo urbano</w:t>
            </w:r>
          </w:p>
          <w:p w14:paraId="33BBB843" w14:textId="77777777" w:rsidR="00115448" w:rsidRPr="0044499C" w:rsidRDefault="00115448" w:rsidP="00115448">
            <w:pPr>
              <w:numPr>
                <w:ilvl w:val="0"/>
                <w:numId w:val="47"/>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Le azioni del FEI</w:t>
            </w:r>
          </w:p>
          <w:p w14:paraId="4398BA88" w14:textId="77777777" w:rsidR="00115448" w:rsidRDefault="00115448" w:rsidP="00115448">
            <w:pPr>
              <w:numPr>
                <w:ilvl w:val="0"/>
                <w:numId w:val="47"/>
              </w:numPr>
              <w:shd w:val="clear" w:color="auto" w:fill="F8F8F8"/>
              <w:spacing w:before="100" w:beforeAutospacing="1"/>
              <w:rPr>
                <w:rFonts w:ascii="Helvetica" w:hAnsi="Helvetica"/>
                <w:sz w:val="23"/>
                <w:szCs w:val="23"/>
              </w:rPr>
            </w:pPr>
            <w:r w:rsidRPr="0044499C">
              <w:rPr>
                <w:rFonts w:ascii="Helvetica" w:hAnsi="Helvetica"/>
                <w:sz w:val="23"/>
                <w:szCs w:val="23"/>
              </w:rPr>
              <w:t>Imprenditoria migrante</w:t>
            </w:r>
          </w:p>
          <w:p w14:paraId="5538C53A" w14:textId="77777777" w:rsidR="00115448" w:rsidRPr="0044499C" w:rsidRDefault="00115448" w:rsidP="00115448">
            <w:pPr>
              <w:numPr>
                <w:ilvl w:val="0"/>
                <w:numId w:val="47"/>
              </w:numPr>
              <w:shd w:val="clear" w:color="auto" w:fill="F8F8F8"/>
              <w:spacing w:before="100" w:beforeAutospacing="1"/>
              <w:rPr>
                <w:rFonts w:ascii="Helvetica" w:hAnsi="Helvetica"/>
                <w:sz w:val="23"/>
                <w:szCs w:val="23"/>
              </w:rPr>
            </w:pPr>
            <w:r>
              <w:rPr>
                <w:rFonts w:ascii="Helvetica" w:hAnsi="Helvetica"/>
                <w:sz w:val="23"/>
                <w:szCs w:val="23"/>
              </w:rPr>
              <w:t>Workshops</w:t>
            </w:r>
          </w:p>
          <w:p w14:paraId="7DF32965" w14:textId="77777777" w:rsidR="00115448" w:rsidRPr="0044499C" w:rsidRDefault="00115448" w:rsidP="00115448">
            <w:pPr>
              <w:autoSpaceDE w:val="0"/>
              <w:autoSpaceDN w:val="0"/>
              <w:adjustRightInd w:val="0"/>
              <w:jc w:val="center"/>
              <w:rPr>
                <w:rFonts w:ascii="Arial" w:hAnsi="Arial" w:cs="Arial"/>
                <w:b/>
                <w:sz w:val="22"/>
                <w:szCs w:val="20"/>
              </w:rPr>
            </w:pPr>
          </w:p>
        </w:tc>
      </w:tr>
      <w:tr w:rsidR="00115448" w:rsidRPr="0044499C" w14:paraId="22489785" w14:textId="77777777" w:rsidTr="0C025D10">
        <w:trPr>
          <w:jc w:val="center"/>
        </w:trPr>
        <w:tc>
          <w:tcPr>
            <w:tcW w:w="3742" w:type="dxa"/>
          </w:tcPr>
          <w:p w14:paraId="1EA9F049" w14:textId="77777777" w:rsidR="00115448" w:rsidRPr="0044499C" w:rsidRDefault="00115448" w:rsidP="00115448">
            <w:pPr>
              <w:autoSpaceDE w:val="0"/>
              <w:autoSpaceDN w:val="0"/>
              <w:adjustRightInd w:val="0"/>
              <w:rPr>
                <w:rFonts w:ascii="Arial" w:hAnsi="Arial" w:cs="Arial"/>
                <w:b/>
                <w:sz w:val="22"/>
                <w:szCs w:val="20"/>
              </w:rPr>
            </w:pPr>
            <w:r w:rsidRPr="0044499C">
              <w:rPr>
                <w:rFonts w:ascii="Arial" w:hAnsi="Arial" w:cs="Arial"/>
                <w:b/>
                <w:sz w:val="22"/>
                <w:szCs w:val="20"/>
              </w:rPr>
              <w:lastRenderedPageBreak/>
              <w:t>Modulo 3 – Altri programmi</w:t>
            </w:r>
          </w:p>
        </w:tc>
        <w:tc>
          <w:tcPr>
            <w:tcW w:w="6292" w:type="dxa"/>
            <w:shd w:val="clear" w:color="auto" w:fill="FFFFFF" w:themeFill="background1"/>
            <w:vAlign w:val="center"/>
          </w:tcPr>
          <w:p w14:paraId="7873F376" w14:textId="77777777" w:rsidR="00115448" w:rsidRPr="0044499C" w:rsidRDefault="00115448" w:rsidP="00115448">
            <w:pPr>
              <w:numPr>
                <w:ilvl w:val="0"/>
                <w:numId w:val="48"/>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Erasmus+ / Erasmus per giovani imprenditori</w:t>
            </w:r>
          </w:p>
          <w:p w14:paraId="134FF8FF" w14:textId="77777777" w:rsidR="00115448" w:rsidRPr="0044499C" w:rsidRDefault="00115448" w:rsidP="00115448">
            <w:pPr>
              <w:numPr>
                <w:ilvl w:val="0"/>
                <w:numId w:val="48"/>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Asilo e immigrazione</w:t>
            </w:r>
          </w:p>
          <w:p w14:paraId="7E0FFD50" w14:textId="77777777" w:rsidR="00115448" w:rsidRPr="0044499C" w:rsidRDefault="0043232E" w:rsidP="00115448">
            <w:pPr>
              <w:numPr>
                <w:ilvl w:val="0"/>
                <w:numId w:val="48"/>
              </w:numPr>
              <w:shd w:val="clear" w:color="auto" w:fill="F8F8F8"/>
              <w:spacing w:before="100" w:beforeAutospacing="1" w:after="100" w:afterAutospacing="1"/>
              <w:rPr>
                <w:rFonts w:ascii="Helvetica" w:hAnsi="Helvetica"/>
                <w:sz w:val="23"/>
                <w:szCs w:val="23"/>
              </w:rPr>
            </w:pPr>
            <w:r>
              <w:rPr>
                <w:rFonts w:ascii="Helvetica" w:hAnsi="Helvetica"/>
                <w:sz w:val="23"/>
                <w:szCs w:val="23"/>
              </w:rPr>
              <w:t>Europa per i citta</w:t>
            </w:r>
            <w:r w:rsidR="00115448" w:rsidRPr="0044499C">
              <w:rPr>
                <w:rFonts w:ascii="Helvetica" w:hAnsi="Helvetica"/>
                <w:sz w:val="23"/>
                <w:szCs w:val="23"/>
              </w:rPr>
              <w:t>dini</w:t>
            </w:r>
          </w:p>
          <w:p w14:paraId="4675EC7C" w14:textId="77777777" w:rsidR="00115448" w:rsidRPr="0044499C" w:rsidRDefault="00115448" w:rsidP="00115448">
            <w:pPr>
              <w:numPr>
                <w:ilvl w:val="0"/>
                <w:numId w:val="48"/>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Occupazione e lavoro</w:t>
            </w:r>
          </w:p>
          <w:p w14:paraId="34FE25CB" w14:textId="77777777" w:rsidR="00115448" w:rsidRPr="0044499C" w:rsidRDefault="00115448" w:rsidP="00115448">
            <w:pPr>
              <w:numPr>
                <w:ilvl w:val="0"/>
                <w:numId w:val="48"/>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Life Plus</w:t>
            </w:r>
          </w:p>
          <w:p w14:paraId="14FCA0EF" w14:textId="77777777" w:rsidR="00115448" w:rsidRPr="0044499C" w:rsidRDefault="00115448" w:rsidP="00115448">
            <w:pPr>
              <w:numPr>
                <w:ilvl w:val="0"/>
                <w:numId w:val="48"/>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Fondi azione esterna</w:t>
            </w:r>
          </w:p>
          <w:p w14:paraId="3AB6AF8A" w14:textId="77777777" w:rsidR="00115448" w:rsidRDefault="00115448" w:rsidP="00115448">
            <w:pPr>
              <w:numPr>
                <w:ilvl w:val="0"/>
                <w:numId w:val="48"/>
              </w:numPr>
              <w:shd w:val="clear" w:color="auto" w:fill="F8F8F8"/>
              <w:spacing w:before="100" w:beforeAutospacing="1"/>
              <w:rPr>
                <w:rFonts w:ascii="Helvetica" w:hAnsi="Helvetica"/>
                <w:sz w:val="23"/>
                <w:szCs w:val="23"/>
              </w:rPr>
            </w:pPr>
            <w:r w:rsidRPr="0044499C">
              <w:rPr>
                <w:rFonts w:ascii="Helvetica" w:hAnsi="Helvetica"/>
                <w:sz w:val="23"/>
                <w:szCs w:val="23"/>
              </w:rPr>
              <w:t>Altri programmi</w:t>
            </w:r>
          </w:p>
          <w:p w14:paraId="0D791C40" w14:textId="77777777" w:rsidR="00115448" w:rsidRPr="0044499C" w:rsidRDefault="00115448" w:rsidP="00115448">
            <w:pPr>
              <w:numPr>
                <w:ilvl w:val="0"/>
                <w:numId w:val="48"/>
              </w:numPr>
              <w:shd w:val="clear" w:color="auto" w:fill="F8F8F8"/>
              <w:spacing w:before="100" w:beforeAutospacing="1"/>
              <w:rPr>
                <w:rFonts w:ascii="Helvetica" w:hAnsi="Helvetica"/>
                <w:sz w:val="23"/>
                <w:szCs w:val="23"/>
              </w:rPr>
            </w:pPr>
            <w:r>
              <w:rPr>
                <w:rFonts w:ascii="Helvetica" w:hAnsi="Helvetica"/>
                <w:sz w:val="23"/>
                <w:szCs w:val="23"/>
              </w:rPr>
              <w:t>Workshops</w:t>
            </w:r>
          </w:p>
          <w:p w14:paraId="7A3D71ED" w14:textId="77777777" w:rsidR="00115448" w:rsidRPr="0044499C" w:rsidRDefault="00115448" w:rsidP="00115448">
            <w:pPr>
              <w:autoSpaceDE w:val="0"/>
              <w:autoSpaceDN w:val="0"/>
              <w:adjustRightInd w:val="0"/>
              <w:jc w:val="center"/>
              <w:rPr>
                <w:rFonts w:ascii="Arial" w:hAnsi="Arial" w:cs="Arial"/>
                <w:b/>
                <w:sz w:val="22"/>
                <w:szCs w:val="20"/>
              </w:rPr>
            </w:pPr>
          </w:p>
        </w:tc>
      </w:tr>
      <w:tr w:rsidR="00115448" w:rsidRPr="0044499C" w14:paraId="3396F6E7" w14:textId="77777777" w:rsidTr="0C025D10">
        <w:trPr>
          <w:jc w:val="center"/>
        </w:trPr>
        <w:tc>
          <w:tcPr>
            <w:tcW w:w="3742" w:type="dxa"/>
          </w:tcPr>
          <w:p w14:paraId="55E99E0F" w14:textId="77777777" w:rsidR="00115448" w:rsidRPr="0044499C" w:rsidRDefault="00115448" w:rsidP="00115448">
            <w:pPr>
              <w:autoSpaceDE w:val="0"/>
              <w:autoSpaceDN w:val="0"/>
              <w:adjustRightInd w:val="0"/>
              <w:jc w:val="center"/>
              <w:rPr>
                <w:rFonts w:ascii="Arial" w:hAnsi="Arial" w:cs="Arial"/>
                <w:b/>
                <w:sz w:val="22"/>
                <w:szCs w:val="20"/>
              </w:rPr>
            </w:pPr>
            <w:r w:rsidRPr="0044499C">
              <w:rPr>
                <w:rFonts w:ascii="Arial" w:hAnsi="Arial" w:cs="Arial"/>
                <w:b/>
                <w:sz w:val="22"/>
                <w:szCs w:val="20"/>
              </w:rPr>
              <w:t>Modulo 4 – Dall’idea progettuale al progetto</w:t>
            </w:r>
          </w:p>
        </w:tc>
        <w:tc>
          <w:tcPr>
            <w:tcW w:w="6292" w:type="dxa"/>
            <w:shd w:val="clear" w:color="auto" w:fill="FFFFFF" w:themeFill="background1"/>
            <w:vAlign w:val="center"/>
          </w:tcPr>
          <w:p w14:paraId="7E618FFE" w14:textId="77777777" w:rsidR="00115448" w:rsidRPr="0044499C" w:rsidRDefault="00115448" w:rsidP="00115448">
            <w:pPr>
              <w:numPr>
                <w:ilvl w:val="0"/>
                <w:numId w:val="49"/>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Nozioni di project management</w:t>
            </w:r>
          </w:p>
          <w:p w14:paraId="7FDE0EB6" w14:textId="77777777" w:rsidR="00115448" w:rsidRPr="0044499C" w:rsidRDefault="00115448" w:rsidP="00115448">
            <w:pPr>
              <w:numPr>
                <w:ilvl w:val="0"/>
                <w:numId w:val="49"/>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Individuazione del bando e costruzione del partenariato</w:t>
            </w:r>
          </w:p>
          <w:p w14:paraId="04E75DAC" w14:textId="77777777" w:rsidR="00115448" w:rsidRPr="0044499C" w:rsidRDefault="00115448" w:rsidP="00115448">
            <w:pPr>
              <w:numPr>
                <w:ilvl w:val="0"/>
                <w:numId w:val="49"/>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Strutturazione delle attività</w:t>
            </w:r>
          </w:p>
          <w:p w14:paraId="3B014535" w14:textId="77777777" w:rsidR="00115448" w:rsidRPr="0044499C" w:rsidRDefault="00115448" w:rsidP="00115448">
            <w:pPr>
              <w:numPr>
                <w:ilvl w:val="0"/>
                <w:numId w:val="49"/>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Monitoraggio delle attività</w:t>
            </w:r>
          </w:p>
          <w:p w14:paraId="3AC8E529" w14:textId="77777777" w:rsidR="00115448" w:rsidRPr="0044499C" w:rsidRDefault="00115448" w:rsidP="00115448">
            <w:pPr>
              <w:numPr>
                <w:ilvl w:val="0"/>
                <w:numId w:val="49"/>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Piano di comunicazione e soft skills</w:t>
            </w:r>
          </w:p>
          <w:p w14:paraId="480C26BE" w14:textId="77777777" w:rsidR="00115448" w:rsidRPr="0044499C" w:rsidRDefault="00115448" w:rsidP="00115448">
            <w:pPr>
              <w:numPr>
                <w:ilvl w:val="0"/>
                <w:numId w:val="49"/>
              </w:numPr>
              <w:shd w:val="clear" w:color="auto" w:fill="F8F8F8"/>
              <w:spacing w:before="100" w:beforeAutospacing="1" w:after="100" w:afterAutospacing="1"/>
              <w:rPr>
                <w:rFonts w:ascii="Helvetica" w:hAnsi="Helvetica"/>
                <w:sz w:val="23"/>
                <w:szCs w:val="23"/>
              </w:rPr>
            </w:pPr>
            <w:r w:rsidRPr="0044499C">
              <w:rPr>
                <w:rFonts w:ascii="Helvetica" w:hAnsi="Helvetica"/>
                <w:sz w:val="23"/>
                <w:szCs w:val="23"/>
              </w:rPr>
              <w:t>Il budget dei progetti</w:t>
            </w:r>
          </w:p>
          <w:p w14:paraId="1537207E" w14:textId="77777777" w:rsidR="00115448" w:rsidRDefault="00115448" w:rsidP="00115448">
            <w:pPr>
              <w:numPr>
                <w:ilvl w:val="0"/>
                <w:numId w:val="49"/>
              </w:numPr>
              <w:shd w:val="clear" w:color="auto" w:fill="F8F8F8"/>
              <w:spacing w:before="100" w:beforeAutospacing="1"/>
              <w:rPr>
                <w:rFonts w:ascii="Helvetica" w:hAnsi="Helvetica"/>
                <w:sz w:val="23"/>
                <w:szCs w:val="23"/>
              </w:rPr>
            </w:pPr>
            <w:r w:rsidRPr="0044499C">
              <w:rPr>
                <w:rFonts w:ascii="Helvetica" w:hAnsi="Helvetica"/>
                <w:sz w:val="23"/>
                <w:szCs w:val="23"/>
              </w:rPr>
              <w:t>La rendicontazione dei progetti</w:t>
            </w:r>
          </w:p>
          <w:p w14:paraId="7EE6309A" w14:textId="77777777" w:rsidR="00115448" w:rsidRPr="0044499C" w:rsidRDefault="00115448" w:rsidP="00115448">
            <w:pPr>
              <w:numPr>
                <w:ilvl w:val="0"/>
                <w:numId w:val="49"/>
              </w:numPr>
              <w:shd w:val="clear" w:color="auto" w:fill="F8F8F8"/>
              <w:spacing w:before="100" w:beforeAutospacing="1"/>
              <w:rPr>
                <w:rFonts w:ascii="Helvetica" w:hAnsi="Helvetica"/>
                <w:sz w:val="23"/>
                <w:szCs w:val="23"/>
              </w:rPr>
            </w:pPr>
            <w:r>
              <w:rPr>
                <w:rFonts w:ascii="Helvetica" w:hAnsi="Helvetica"/>
                <w:sz w:val="23"/>
                <w:szCs w:val="23"/>
              </w:rPr>
              <w:t>Workshops</w:t>
            </w:r>
          </w:p>
          <w:p w14:paraId="5FE371F0" w14:textId="77777777" w:rsidR="00115448" w:rsidRPr="0044499C" w:rsidRDefault="00115448" w:rsidP="00115448">
            <w:pPr>
              <w:autoSpaceDE w:val="0"/>
              <w:autoSpaceDN w:val="0"/>
              <w:adjustRightInd w:val="0"/>
              <w:jc w:val="center"/>
              <w:rPr>
                <w:rFonts w:ascii="Arial" w:hAnsi="Arial" w:cs="Arial"/>
                <w:b/>
                <w:sz w:val="22"/>
                <w:szCs w:val="20"/>
              </w:rPr>
            </w:pPr>
          </w:p>
        </w:tc>
      </w:tr>
      <w:tr w:rsidR="00115448" w:rsidRPr="0044499C" w14:paraId="76926DAF" w14:textId="77777777" w:rsidTr="0C025D10">
        <w:trPr>
          <w:jc w:val="center"/>
        </w:trPr>
        <w:tc>
          <w:tcPr>
            <w:tcW w:w="3742" w:type="dxa"/>
          </w:tcPr>
          <w:p w14:paraId="418AD947" w14:textId="77777777" w:rsidR="00115448" w:rsidRPr="0044499C" w:rsidRDefault="00115448" w:rsidP="00115448">
            <w:pPr>
              <w:autoSpaceDE w:val="0"/>
              <w:autoSpaceDN w:val="0"/>
              <w:adjustRightInd w:val="0"/>
              <w:jc w:val="center"/>
              <w:rPr>
                <w:rFonts w:ascii="Arial" w:hAnsi="Arial" w:cs="Arial"/>
                <w:b/>
                <w:sz w:val="22"/>
                <w:szCs w:val="20"/>
              </w:rPr>
            </w:pPr>
            <w:r w:rsidRPr="0044499C">
              <w:rPr>
                <w:rFonts w:ascii="Arial" w:hAnsi="Arial" w:cs="Arial"/>
                <w:b/>
                <w:sz w:val="22"/>
                <w:szCs w:val="20"/>
              </w:rPr>
              <w:t>Modulo 5 – Workshop operativi</w:t>
            </w:r>
          </w:p>
        </w:tc>
        <w:tc>
          <w:tcPr>
            <w:tcW w:w="6292" w:type="dxa"/>
            <w:shd w:val="clear" w:color="auto" w:fill="FFFFFF" w:themeFill="background1"/>
            <w:vAlign w:val="center"/>
          </w:tcPr>
          <w:p w14:paraId="06BE5F13" w14:textId="77777777" w:rsidR="00115448" w:rsidRPr="000C1061" w:rsidRDefault="00115448" w:rsidP="00115448">
            <w:pPr>
              <w:numPr>
                <w:ilvl w:val="0"/>
                <w:numId w:val="50"/>
              </w:numPr>
              <w:autoSpaceDE w:val="0"/>
              <w:autoSpaceDN w:val="0"/>
              <w:adjustRightInd w:val="0"/>
              <w:rPr>
                <w:rFonts w:ascii="Helvetica" w:hAnsi="Helvetica"/>
                <w:sz w:val="23"/>
                <w:szCs w:val="23"/>
              </w:rPr>
            </w:pPr>
            <w:r w:rsidRPr="000C1061">
              <w:rPr>
                <w:rFonts w:ascii="Helvetica" w:hAnsi="Helvetica"/>
                <w:sz w:val="23"/>
                <w:szCs w:val="23"/>
              </w:rPr>
              <w:t>Fasi che precedono la redazione del progetto: monitoraggio bandi, principali piattaforme di ricerche, registrazione portale dei partecipanti, pratiche amministrative e documenti</w:t>
            </w:r>
          </w:p>
          <w:p w14:paraId="50520D0E" w14:textId="77777777" w:rsidR="00115448" w:rsidRPr="000C1061" w:rsidRDefault="00115448" w:rsidP="00115448">
            <w:pPr>
              <w:numPr>
                <w:ilvl w:val="0"/>
                <w:numId w:val="50"/>
              </w:numPr>
              <w:autoSpaceDE w:val="0"/>
              <w:autoSpaceDN w:val="0"/>
              <w:adjustRightInd w:val="0"/>
              <w:rPr>
                <w:rFonts w:ascii="Helvetica" w:hAnsi="Helvetica"/>
                <w:sz w:val="23"/>
                <w:szCs w:val="23"/>
              </w:rPr>
            </w:pPr>
            <w:r w:rsidRPr="000C1061">
              <w:rPr>
                <w:rFonts w:ascii="Helvetica" w:hAnsi="Helvetica"/>
                <w:sz w:val="23"/>
                <w:szCs w:val="23"/>
              </w:rPr>
              <w:t>Redazione del progetto #1: identificazione soggetti ammissibili, durata partenariati, paesi ammissibili, numero di partecipanti, attività ammissibili</w:t>
            </w:r>
          </w:p>
          <w:p w14:paraId="76CBB1EB" w14:textId="77777777" w:rsidR="00115448" w:rsidRPr="000C1061" w:rsidRDefault="00115448" w:rsidP="00115448">
            <w:pPr>
              <w:numPr>
                <w:ilvl w:val="0"/>
                <w:numId w:val="50"/>
              </w:numPr>
              <w:autoSpaceDE w:val="0"/>
              <w:autoSpaceDN w:val="0"/>
              <w:adjustRightInd w:val="0"/>
              <w:rPr>
                <w:rFonts w:ascii="Helvetica" w:hAnsi="Helvetica"/>
                <w:sz w:val="23"/>
                <w:szCs w:val="23"/>
              </w:rPr>
            </w:pPr>
            <w:r w:rsidRPr="000C1061">
              <w:rPr>
                <w:rFonts w:ascii="Helvetica" w:hAnsi="Helvetica"/>
                <w:sz w:val="23"/>
                <w:szCs w:val="23"/>
              </w:rPr>
              <w:t>Redazione del progetto #2: adattare la propria idea agli obiettivi specifici e generali dei programmi; il Quadro Logico (Logical Framework)</w:t>
            </w:r>
          </w:p>
          <w:p w14:paraId="7F756A6B" w14:textId="77777777" w:rsidR="00115448" w:rsidRPr="000C1061" w:rsidRDefault="00115448" w:rsidP="00115448">
            <w:pPr>
              <w:numPr>
                <w:ilvl w:val="0"/>
                <w:numId w:val="50"/>
              </w:numPr>
              <w:autoSpaceDE w:val="0"/>
              <w:autoSpaceDN w:val="0"/>
              <w:adjustRightInd w:val="0"/>
              <w:rPr>
                <w:rFonts w:ascii="Helvetica" w:hAnsi="Helvetica"/>
                <w:sz w:val="23"/>
                <w:szCs w:val="23"/>
              </w:rPr>
            </w:pPr>
            <w:r w:rsidRPr="000C1061">
              <w:rPr>
                <w:rFonts w:ascii="Helvetica" w:hAnsi="Helvetica"/>
                <w:sz w:val="23"/>
                <w:szCs w:val="23"/>
              </w:rPr>
              <w:t>Redazione del progetto #3: La scelta dei propri partner: come trovarli, suddividere i ruoli e intessere una relazione durevole nel tempo</w:t>
            </w:r>
          </w:p>
          <w:p w14:paraId="56809A5C" w14:textId="77777777" w:rsidR="00115448" w:rsidRPr="000C1061" w:rsidRDefault="00115448" w:rsidP="00115448">
            <w:pPr>
              <w:numPr>
                <w:ilvl w:val="0"/>
                <w:numId w:val="50"/>
              </w:numPr>
              <w:autoSpaceDE w:val="0"/>
              <w:autoSpaceDN w:val="0"/>
              <w:adjustRightInd w:val="0"/>
              <w:rPr>
                <w:rFonts w:ascii="Helvetica" w:hAnsi="Helvetica"/>
                <w:sz w:val="23"/>
                <w:szCs w:val="23"/>
              </w:rPr>
            </w:pPr>
            <w:r w:rsidRPr="000C1061">
              <w:rPr>
                <w:rFonts w:ascii="Helvetica" w:eastAsia="Calibri" w:hAnsi="Helvetica"/>
                <w:sz w:val="23"/>
                <w:szCs w:val="23"/>
              </w:rPr>
              <w:t>Redazione del progetto #4: il budget dei progetti</w:t>
            </w:r>
          </w:p>
          <w:p w14:paraId="1EAE8F45" w14:textId="77777777" w:rsidR="00115448" w:rsidRPr="000C1061" w:rsidRDefault="00115448" w:rsidP="00115448">
            <w:pPr>
              <w:numPr>
                <w:ilvl w:val="0"/>
                <w:numId w:val="50"/>
              </w:numPr>
              <w:autoSpaceDE w:val="0"/>
              <w:autoSpaceDN w:val="0"/>
              <w:adjustRightInd w:val="0"/>
              <w:rPr>
                <w:rFonts w:ascii="Helvetica" w:hAnsi="Helvetica"/>
                <w:sz w:val="23"/>
                <w:szCs w:val="23"/>
              </w:rPr>
            </w:pPr>
            <w:r w:rsidRPr="000C1061">
              <w:rPr>
                <w:rFonts w:ascii="Helvetica" w:hAnsi="Helvetica"/>
                <w:sz w:val="23"/>
                <w:szCs w:val="23"/>
              </w:rPr>
              <w:t>Redazione del progetto #5: Come impostare le attività di comunicazione e sostenibilità del vostro progetto</w:t>
            </w:r>
          </w:p>
          <w:p w14:paraId="29BB075C" w14:textId="77777777" w:rsidR="00115448" w:rsidRPr="000C1061" w:rsidRDefault="00115448" w:rsidP="00115448">
            <w:pPr>
              <w:numPr>
                <w:ilvl w:val="0"/>
                <w:numId w:val="50"/>
              </w:numPr>
              <w:autoSpaceDE w:val="0"/>
              <w:autoSpaceDN w:val="0"/>
              <w:adjustRightInd w:val="0"/>
              <w:rPr>
                <w:rFonts w:ascii="Helvetica" w:hAnsi="Helvetica"/>
                <w:sz w:val="23"/>
                <w:szCs w:val="23"/>
              </w:rPr>
            </w:pPr>
            <w:r w:rsidRPr="000C1061">
              <w:rPr>
                <w:rFonts w:ascii="Helvetica" w:hAnsi="Helvetica"/>
                <w:sz w:val="23"/>
                <w:szCs w:val="23"/>
              </w:rPr>
              <w:t>Rendicontare i progetti europei</w:t>
            </w:r>
          </w:p>
          <w:p w14:paraId="07161E3B" w14:textId="77777777" w:rsidR="00115448" w:rsidRPr="000C1061" w:rsidRDefault="00115448" w:rsidP="00115448">
            <w:pPr>
              <w:numPr>
                <w:ilvl w:val="0"/>
                <w:numId w:val="50"/>
              </w:numPr>
              <w:autoSpaceDE w:val="0"/>
              <w:autoSpaceDN w:val="0"/>
              <w:adjustRightInd w:val="0"/>
              <w:rPr>
                <w:rFonts w:ascii="Helvetica" w:hAnsi="Helvetica"/>
                <w:sz w:val="23"/>
                <w:szCs w:val="23"/>
              </w:rPr>
            </w:pPr>
            <w:r w:rsidRPr="000C1061">
              <w:rPr>
                <w:rFonts w:ascii="Helvetica" w:hAnsi="Helvetica"/>
                <w:sz w:val="23"/>
                <w:szCs w:val="23"/>
              </w:rPr>
              <w:t>Workshop operativo sui formulari di candidatura (Erasmus plus: partenariato strategico e Capacity building; Horizon 2020: SME instrument)</w:t>
            </w:r>
          </w:p>
        </w:tc>
      </w:tr>
      <w:tr w:rsidR="00115448" w:rsidRPr="0044499C" w14:paraId="143278F3" w14:textId="77777777" w:rsidTr="0C025D10">
        <w:trPr>
          <w:jc w:val="center"/>
        </w:trPr>
        <w:tc>
          <w:tcPr>
            <w:tcW w:w="3742" w:type="dxa"/>
          </w:tcPr>
          <w:p w14:paraId="6A86D1E0" w14:textId="77777777" w:rsidR="00115448" w:rsidRPr="0044499C" w:rsidRDefault="00115448" w:rsidP="00115448">
            <w:pPr>
              <w:autoSpaceDE w:val="0"/>
              <w:autoSpaceDN w:val="0"/>
              <w:adjustRightInd w:val="0"/>
              <w:jc w:val="center"/>
              <w:rPr>
                <w:rFonts w:ascii="Arial" w:hAnsi="Arial" w:cs="Arial"/>
                <w:b/>
                <w:sz w:val="22"/>
                <w:szCs w:val="20"/>
              </w:rPr>
            </w:pPr>
            <w:r w:rsidRPr="0044499C">
              <w:rPr>
                <w:b/>
              </w:rPr>
              <w:t>Prova finale: Stesura di un intero progetto in lingua inglese in forma individuale</w:t>
            </w:r>
          </w:p>
        </w:tc>
        <w:tc>
          <w:tcPr>
            <w:tcW w:w="6292" w:type="dxa"/>
            <w:shd w:val="clear" w:color="auto" w:fill="FFFFFF" w:themeFill="background1"/>
            <w:vAlign w:val="center"/>
          </w:tcPr>
          <w:p w14:paraId="512E6F97" w14:textId="77777777" w:rsidR="00115448" w:rsidRPr="000C1061" w:rsidRDefault="00115448" w:rsidP="00115448">
            <w:pPr>
              <w:numPr>
                <w:ilvl w:val="0"/>
                <w:numId w:val="50"/>
              </w:numPr>
              <w:autoSpaceDE w:val="0"/>
              <w:autoSpaceDN w:val="0"/>
              <w:adjustRightInd w:val="0"/>
              <w:rPr>
                <w:rFonts w:ascii="Helvetica" w:hAnsi="Helvetica"/>
                <w:sz w:val="23"/>
                <w:szCs w:val="23"/>
              </w:rPr>
            </w:pPr>
            <w:r w:rsidRPr="000C1061">
              <w:rPr>
                <w:rFonts w:ascii="Helvetica" w:hAnsi="Helvetica"/>
                <w:sz w:val="23"/>
                <w:szCs w:val="23"/>
              </w:rPr>
              <w:t>Lavoro individuale per la stesura di un progetto europeo</w:t>
            </w:r>
          </w:p>
          <w:p w14:paraId="7D7BDF4D" w14:textId="77777777" w:rsidR="00115448" w:rsidRPr="000C1061" w:rsidRDefault="00115448" w:rsidP="00115448">
            <w:pPr>
              <w:numPr>
                <w:ilvl w:val="0"/>
                <w:numId w:val="50"/>
              </w:numPr>
              <w:autoSpaceDE w:val="0"/>
              <w:autoSpaceDN w:val="0"/>
              <w:adjustRightInd w:val="0"/>
              <w:rPr>
                <w:rFonts w:ascii="Helvetica" w:hAnsi="Helvetica"/>
                <w:sz w:val="23"/>
                <w:szCs w:val="23"/>
              </w:rPr>
            </w:pPr>
            <w:r w:rsidRPr="000C1061">
              <w:rPr>
                <w:rFonts w:ascii="Helvetica" w:hAnsi="Helvetica"/>
                <w:sz w:val="23"/>
                <w:szCs w:val="23"/>
              </w:rPr>
              <w:t>Discussione dei risultati del lavoro</w:t>
            </w:r>
          </w:p>
        </w:tc>
      </w:tr>
    </w:tbl>
    <w:p w14:paraId="6F56AC03" w14:textId="77777777" w:rsidR="00115448" w:rsidRPr="0044499C" w:rsidRDefault="00115448" w:rsidP="00115448"/>
    <w:p w14:paraId="6B11CF98" w14:textId="77777777" w:rsidR="0022706B" w:rsidRPr="0044499C" w:rsidRDefault="0022706B" w:rsidP="0022706B">
      <w:pPr>
        <w:pStyle w:val="Titolo"/>
        <w:spacing w:after="120"/>
        <w:rPr>
          <w:rFonts w:ascii="Arial" w:hAnsi="Arial" w:cs="Arial"/>
          <w:spacing w:val="0"/>
          <w:kern w:val="0"/>
          <w:sz w:val="24"/>
          <w:szCs w:val="24"/>
        </w:rPr>
      </w:pPr>
    </w:p>
    <w:p w14:paraId="2555F8A0" w14:textId="77777777" w:rsidR="0022706B" w:rsidRPr="0044499C" w:rsidRDefault="0022706B" w:rsidP="0022706B">
      <w:pPr>
        <w:pStyle w:val="Titolo"/>
        <w:spacing w:after="120"/>
        <w:rPr>
          <w:rFonts w:ascii="Arial" w:hAnsi="Arial" w:cs="Arial"/>
          <w:sz w:val="28"/>
          <w:szCs w:val="28"/>
        </w:rPr>
      </w:pPr>
      <w:r w:rsidRPr="0044499C">
        <w:rPr>
          <w:rFonts w:ascii="Arial" w:hAnsi="Arial" w:cs="Arial"/>
          <w:sz w:val="28"/>
          <w:szCs w:val="28"/>
        </w:rPr>
        <w:t>Stage di sperimentazione operativa</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464"/>
      </w:tblGrid>
      <w:tr w:rsidR="0022706B" w:rsidRPr="0044499C" w14:paraId="52A264E2" w14:textId="77777777" w:rsidTr="0036229F">
        <w:trPr>
          <w:jc w:val="center"/>
        </w:trPr>
        <w:tc>
          <w:tcPr>
            <w:tcW w:w="4530" w:type="dxa"/>
            <w:vAlign w:val="center"/>
          </w:tcPr>
          <w:p w14:paraId="6E2FD615" w14:textId="77777777" w:rsidR="0022706B" w:rsidRPr="0044499C" w:rsidRDefault="0022706B" w:rsidP="0036229F">
            <w:pPr>
              <w:autoSpaceDE w:val="0"/>
              <w:autoSpaceDN w:val="0"/>
              <w:adjustRightInd w:val="0"/>
              <w:jc w:val="center"/>
              <w:rPr>
                <w:rFonts w:ascii="Arial" w:hAnsi="Arial" w:cs="Arial"/>
                <w:b/>
                <w:sz w:val="22"/>
                <w:szCs w:val="22"/>
              </w:rPr>
            </w:pPr>
            <w:r w:rsidRPr="0044499C">
              <w:rPr>
                <w:rFonts w:ascii="Arial" w:hAnsi="Arial" w:cs="Arial"/>
                <w:b/>
                <w:sz w:val="22"/>
                <w:szCs w:val="22"/>
              </w:rPr>
              <w:t xml:space="preserve">Ente presso il quale si svolgerà lo stage </w:t>
            </w:r>
          </w:p>
        </w:tc>
        <w:tc>
          <w:tcPr>
            <w:tcW w:w="5464" w:type="dxa"/>
            <w:vAlign w:val="center"/>
          </w:tcPr>
          <w:p w14:paraId="3C34DA2B" w14:textId="77777777" w:rsidR="0022706B" w:rsidRPr="0044499C" w:rsidRDefault="0022706B" w:rsidP="0036229F">
            <w:pPr>
              <w:autoSpaceDE w:val="0"/>
              <w:autoSpaceDN w:val="0"/>
              <w:adjustRightInd w:val="0"/>
              <w:jc w:val="center"/>
              <w:rPr>
                <w:rFonts w:ascii="Arial" w:hAnsi="Arial" w:cs="Arial"/>
                <w:b/>
                <w:sz w:val="22"/>
                <w:szCs w:val="22"/>
              </w:rPr>
            </w:pPr>
            <w:r w:rsidRPr="0044499C">
              <w:rPr>
                <w:rFonts w:ascii="Arial" w:hAnsi="Arial" w:cs="Arial"/>
                <w:b/>
                <w:sz w:val="22"/>
                <w:szCs w:val="22"/>
              </w:rPr>
              <w:t>Finalità dello stage</w:t>
            </w:r>
          </w:p>
        </w:tc>
      </w:tr>
      <w:tr w:rsidR="0022706B" w:rsidRPr="0044499C" w14:paraId="1BD91C66" w14:textId="77777777" w:rsidTr="0036229F">
        <w:trPr>
          <w:jc w:val="center"/>
        </w:trPr>
        <w:tc>
          <w:tcPr>
            <w:tcW w:w="4530" w:type="dxa"/>
            <w:vAlign w:val="center"/>
          </w:tcPr>
          <w:p w14:paraId="3B0513F5" w14:textId="77777777" w:rsidR="0022706B" w:rsidRPr="0044499C" w:rsidRDefault="0022706B" w:rsidP="0036229F">
            <w:pPr>
              <w:autoSpaceDE w:val="0"/>
              <w:autoSpaceDN w:val="0"/>
              <w:adjustRightInd w:val="0"/>
              <w:rPr>
                <w:rFonts w:ascii="Arial" w:hAnsi="Arial" w:cs="Arial"/>
                <w:sz w:val="22"/>
                <w:szCs w:val="22"/>
              </w:rPr>
            </w:pPr>
            <w:r w:rsidRPr="0044499C">
              <w:rPr>
                <w:rFonts w:ascii="Arial" w:hAnsi="Arial" w:cs="Arial"/>
                <w:sz w:val="22"/>
                <w:szCs w:val="22"/>
              </w:rPr>
              <w:lastRenderedPageBreak/>
              <w:t>Università degli Studi Roma Tre</w:t>
            </w:r>
          </w:p>
        </w:tc>
        <w:tc>
          <w:tcPr>
            <w:tcW w:w="5464" w:type="dxa"/>
            <w:vAlign w:val="center"/>
          </w:tcPr>
          <w:p w14:paraId="4CDB8062" w14:textId="77777777" w:rsidR="0022706B" w:rsidRPr="0044499C" w:rsidRDefault="0022706B" w:rsidP="0036229F">
            <w:pPr>
              <w:autoSpaceDE w:val="0"/>
              <w:autoSpaceDN w:val="0"/>
              <w:adjustRightInd w:val="0"/>
              <w:rPr>
                <w:rFonts w:ascii="Arial" w:hAnsi="Arial" w:cs="Arial"/>
                <w:sz w:val="22"/>
                <w:szCs w:val="22"/>
              </w:rPr>
            </w:pPr>
            <w:r w:rsidRPr="0044499C">
              <w:rPr>
                <w:rFonts w:ascii="Arial" w:hAnsi="Arial" w:cs="Arial"/>
                <w:sz w:val="22"/>
                <w:szCs w:val="22"/>
              </w:rPr>
              <w:t>Applicare le nozioni acquisite nel corso nell’ambito di reali e concrete procedure di accesso ai fondi europei</w:t>
            </w:r>
          </w:p>
        </w:tc>
      </w:tr>
      <w:tr w:rsidR="0022706B" w:rsidRPr="0044499C" w14:paraId="4758F642" w14:textId="77777777" w:rsidTr="0036229F">
        <w:trPr>
          <w:jc w:val="center"/>
        </w:trPr>
        <w:tc>
          <w:tcPr>
            <w:tcW w:w="4530" w:type="dxa"/>
            <w:vAlign w:val="center"/>
          </w:tcPr>
          <w:p w14:paraId="73234500" w14:textId="77777777" w:rsidR="0022706B" w:rsidRPr="0044499C" w:rsidRDefault="0022706B" w:rsidP="0036229F">
            <w:pPr>
              <w:autoSpaceDE w:val="0"/>
              <w:autoSpaceDN w:val="0"/>
              <w:adjustRightInd w:val="0"/>
              <w:rPr>
                <w:rFonts w:ascii="Arial" w:hAnsi="Arial" w:cs="Arial"/>
                <w:sz w:val="22"/>
                <w:szCs w:val="22"/>
              </w:rPr>
            </w:pPr>
            <w:r w:rsidRPr="0044499C">
              <w:rPr>
                <w:rFonts w:ascii="Arial" w:hAnsi="Arial" w:cs="Arial"/>
                <w:sz w:val="22"/>
                <w:szCs w:val="22"/>
              </w:rPr>
              <w:t>Associazione Euphoria</w:t>
            </w:r>
          </w:p>
        </w:tc>
        <w:tc>
          <w:tcPr>
            <w:tcW w:w="5464" w:type="dxa"/>
            <w:vAlign w:val="center"/>
          </w:tcPr>
          <w:p w14:paraId="2B1B09F0" w14:textId="77777777" w:rsidR="0022706B" w:rsidRPr="0044499C" w:rsidRDefault="0022706B" w:rsidP="0036229F">
            <w:pPr>
              <w:autoSpaceDE w:val="0"/>
              <w:autoSpaceDN w:val="0"/>
              <w:adjustRightInd w:val="0"/>
              <w:rPr>
                <w:rFonts w:ascii="Arial" w:hAnsi="Arial" w:cs="Arial"/>
                <w:sz w:val="22"/>
                <w:szCs w:val="22"/>
              </w:rPr>
            </w:pPr>
            <w:r w:rsidRPr="0044499C">
              <w:rPr>
                <w:rFonts w:ascii="Arial" w:hAnsi="Arial" w:cs="Arial"/>
                <w:sz w:val="22"/>
                <w:szCs w:val="22"/>
              </w:rPr>
              <w:t>Applicare le nozioni acquisite nel corso nell’ambito di reali e concrete procedure di accesso ai fondi europei</w:t>
            </w:r>
          </w:p>
        </w:tc>
      </w:tr>
      <w:tr w:rsidR="0022706B" w:rsidRPr="0044499C" w14:paraId="59804BC3" w14:textId="77777777" w:rsidTr="0036229F">
        <w:trPr>
          <w:jc w:val="center"/>
        </w:trPr>
        <w:tc>
          <w:tcPr>
            <w:tcW w:w="4530" w:type="dxa"/>
            <w:vAlign w:val="center"/>
          </w:tcPr>
          <w:p w14:paraId="3AEC130D" w14:textId="77777777" w:rsidR="0022706B" w:rsidRPr="0044499C" w:rsidRDefault="0022706B" w:rsidP="0036229F">
            <w:pPr>
              <w:autoSpaceDE w:val="0"/>
              <w:autoSpaceDN w:val="0"/>
              <w:adjustRightInd w:val="0"/>
              <w:rPr>
                <w:rFonts w:ascii="Arial" w:hAnsi="Arial" w:cs="Arial"/>
                <w:sz w:val="22"/>
                <w:szCs w:val="22"/>
              </w:rPr>
            </w:pPr>
            <w:r w:rsidRPr="0044499C">
              <w:rPr>
                <w:rFonts w:ascii="Arial" w:hAnsi="Arial" w:cs="Arial"/>
                <w:sz w:val="22"/>
                <w:szCs w:val="22"/>
              </w:rPr>
              <w:t>Fasi.Biz</w:t>
            </w:r>
          </w:p>
        </w:tc>
        <w:tc>
          <w:tcPr>
            <w:tcW w:w="5464" w:type="dxa"/>
            <w:vAlign w:val="center"/>
          </w:tcPr>
          <w:p w14:paraId="0DA3A1BB" w14:textId="77777777" w:rsidR="0022706B" w:rsidRPr="0044499C" w:rsidRDefault="0022706B" w:rsidP="0036229F">
            <w:pPr>
              <w:autoSpaceDE w:val="0"/>
              <w:autoSpaceDN w:val="0"/>
              <w:adjustRightInd w:val="0"/>
              <w:rPr>
                <w:rFonts w:ascii="Arial" w:hAnsi="Arial" w:cs="Arial"/>
                <w:sz w:val="22"/>
                <w:szCs w:val="22"/>
              </w:rPr>
            </w:pPr>
            <w:r w:rsidRPr="0044499C">
              <w:rPr>
                <w:rFonts w:ascii="Arial" w:hAnsi="Arial" w:cs="Arial"/>
                <w:sz w:val="22"/>
                <w:szCs w:val="22"/>
              </w:rPr>
              <w:t>Applicare le nozioni acquisite nel corso nell’ambito di reali e concrete procedure di accesso ai fondi europei</w:t>
            </w:r>
          </w:p>
        </w:tc>
      </w:tr>
      <w:tr w:rsidR="0022706B" w:rsidRPr="0044499C" w14:paraId="30B09D71" w14:textId="77777777" w:rsidTr="0036229F">
        <w:trPr>
          <w:jc w:val="center"/>
        </w:trPr>
        <w:tc>
          <w:tcPr>
            <w:tcW w:w="4530" w:type="dxa"/>
            <w:vAlign w:val="center"/>
          </w:tcPr>
          <w:p w14:paraId="29E766F6" w14:textId="77777777" w:rsidR="0022706B" w:rsidRPr="0044499C" w:rsidRDefault="0022706B" w:rsidP="0036229F">
            <w:pPr>
              <w:autoSpaceDE w:val="0"/>
              <w:autoSpaceDN w:val="0"/>
              <w:adjustRightInd w:val="0"/>
              <w:rPr>
                <w:rFonts w:ascii="Arial" w:hAnsi="Arial" w:cs="Arial"/>
                <w:sz w:val="22"/>
                <w:szCs w:val="22"/>
              </w:rPr>
            </w:pPr>
            <w:r w:rsidRPr="0044499C">
              <w:rPr>
                <w:rFonts w:ascii="Arial" w:hAnsi="Arial" w:cs="Arial"/>
                <w:sz w:val="22"/>
                <w:szCs w:val="22"/>
              </w:rPr>
              <w:t>Enti pubblici da definire</w:t>
            </w:r>
          </w:p>
        </w:tc>
        <w:tc>
          <w:tcPr>
            <w:tcW w:w="5464" w:type="dxa"/>
            <w:vAlign w:val="center"/>
          </w:tcPr>
          <w:p w14:paraId="2D65AD28" w14:textId="77777777" w:rsidR="0022706B" w:rsidRPr="0044499C" w:rsidRDefault="0022706B" w:rsidP="0036229F">
            <w:pPr>
              <w:autoSpaceDE w:val="0"/>
              <w:autoSpaceDN w:val="0"/>
              <w:adjustRightInd w:val="0"/>
              <w:rPr>
                <w:rFonts w:ascii="Arial" w:hAnsi="Arial" w:cs="Arial"/>
                <w:sz w:val="22"/>
                <w:szCs w:val="22"/>
              </w:rPr>
            </w:pPr>
            <w:r w:rsidRPr="0044499C">
              <w:rPr>
                <w:rFonts w:ascii="Arial" w:hAnsi="Arial" w:cs="Arial"/>
                <w:sz w:val="22"/>
                <w:szCs w:val="22"/>
              </w:rPr>
              <w:t>Applicare le nozioni acquisite nel corso nell’ambito di reali e concrete procedure di accesso ai fondi europei</w:t>
            </w:r>
          </w:p>
        </w:tc>
      </w:tr>
    </w:tbl>
    <w:p w14:paraId="0294BD97" w14:textId="77777777" w:rsidR="0022706B" w:rsidRPr="0044499C" w:rsidRDefault="0022706B" w:rsidP="0022706B">
      <w:pPr>
        <w:autoSpaceDE w:val="0"/>
        <w:autoSpaceDN w:val="0"/>
        <w:adjustRightInd w:val="0"/>
        <w:rPr>
          <w:rFonts w:ascii="Arial" w:hAnsi="Arial" w:cs="Arial"/>
        </w:rPr>
      </w:pPr>
    </w:p>
    <w:p w14:paraId="1F39EC8D" w14:textId="77777777" w:rsidR="0022706B" w:rsidRPr="0044499C" w:rsidRDefault="0022706B" w:rsidP="0022706B">
      <w:pPr>
        <w:autoSpaceDE w:val="0"/>
        <w:autoSpaceDN w:val="0"/>
        <w:adjustRightInd w:val="0"/>
        <w:rPr>
          <w:rFonts w:ascii="Arial" w:hAnsi="Arial" w:cs="Arial"/>
        </w:rPr>
      </w:pPr>
    </w:p>
    <w:p w14:paraId="0C349487" w14:textId="77777777" w:rsidR="00381B6F" w:rsidRPr="005B2653" w:rsidRDefault="00381B6F" w:rsidP="00381B6F">
      <w:pPr>
        <w:autoSpaceDE w:val="0"/>
        <w:autoSpaceDN w:val="0"/>
        <w:adjustRightInd w:val="0"/>
        <w:rPr>
          <w:rFonts w:ascii="Arial" w:hAnsi="Arial" w:cs="Arial"/>
        </w:rPr>
      </w:pPr>
    </w:p>
    <w:p w14:paraId="5832A51B" w14:textId="77777777" w:rsidR="00D048A3" w:rsidRDefault="007D7D38" w:rsidP="00AF27AD">
      <w:pPr>
        <w:autoSpaceDE w:val="0"/>
        <w:autoSpaceDN w:val="0"/>
        <w:adjustRightInd w:val="0"/>
        <w:rPr>
          <w:rFonts w:ascii="Arial" w:hAnsi="Arial" w:cs="Arial"/>
          <w:b/>
          <w:iCs/>
        </w:rPr>
      </w:pPr>
      <w:r w:rsidRPr="005B2653">
        <w:rPr>
          <w:rFonts w:ascii="Arial" w:hAnsi="Arial" w:cs="Arial"/>
          <w:sz w:val="28"/>
          <w:szCs w:val="28"/>
        </w:rPr>
        <w:br w:type="page"/>
      </w:r>
    </w:p>
    <w:p w14:paraId="29F4E124" w14:textId="77777777" w:rsidR="00D048A3" w:rsidRPr="005B2653" w:rsidRDefault="00D048A3" w:rsidP="00AF27AD">
      <w:pPr>
        <w:autoSpaceDE w:val="0"/>
        <w:autoSpaceDN w:val="0"/>
        <w:adjustRightInd w:val="0"/>
        <w:rPr>
          <w:rFonts w:ascii="Arial" w:hAnsi="Arial" w:cs="Arial"/>
          <w:b/>
          <w:iCs/>
        </w:rPr>
      </w:pPr>
    </w:p>
    <w:p w14:paraId="326DDDDF" w14:textId="77777777" w:rsidR="001664A4" w:rsidRDefault="001664A4" w:rsidP="0041685A">
      <w:pPr>
        <w:pStyle w:val="Titolo"/>
        <w:rPr>
          <w:rFonts w:ascii="Arial" w:hAnsi="Arial" w:cs="Arial"/>
          <w:sz w:val="30"/>
          <w:szCs w:val="30"/>
        </w:rPr>
      </w:pPr>
      <w:r w:rsidRPr="005B2653">
        <w:rPr>
          <w:rFonts w:ascii="Arial" w:hAnsi="Arial" w:cs="Arial"/>
          <w:sz w:val="30"/>
          <w:szCs w:val="30"/>
        </w:rPr>
        <w:t>Tass</w:t>
      </w:r>
      <w:r w:rsidR="00C160D6" w:rsidRPr="005B2653">
        <w:rPr>
          <w:rFonts w:ascii="Arial" w:hAnsi="Arial" w:cs="Arial"/>
          <w:sz w:val="30"/>
          <w:szCs w:val="30"/>
        </w:rPr>
        <w:t>e</w:t>
      </w:r>
      <w:r w:rsidRPr="005B2653">
        <w:rPr>
          <w:rFonts w:ascii="Arial" w:hAnsi="Arial" w:cs="Arial"/>
          <w:sz w:val="30"/>
          <w:szCs w:val="30"/>
        </w:rPr>
        <w:t xml:space="preserve"> di iscrizione</w:t>
      </w:r>
    </w:p>
    <w:p w14:paraId="3BE58BE7" w14:textId="77777777" w:rsidR="0022706B" w:rsidRPr="0022706B" w:rsidRDefault="0022706B" w:rsidP="002270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884"/>
        <w:gridCol w:w="1823"/>
        <w:gridCol w:w="1960"/>
        <w:gridCol w:w="1899"/>
      </w:tblGrid>
      <w:tr w:rsidR="0022706B" w:rsidRPr="0044499C" w14:paraId="75F1CEB8" w14:textId="77777777" w:rsidTr="5F390E1D">
        <w:tc>
          <w:tcPr>
            <w:tcW w:w="2114" w:type="dxa"/>
            <w:shd w:val="clear" w:color="auto" w:fill="auto"/>
          </w:tcPr>
          <w:p w14:paraId="7034F93A" w14:textId="77777777" w:rsidR="0022706B" w:rsidRPr="0044499C" w:rsidRDefault="0022706B" w:rsidP="0036229F">
            <w:pPr>
              <w:autoSpaceDE w:val="0"/>
              <w:autoSpaceDN w:val="0"/>
              <w:adjustRightInd w:val="0"/>
              <w:jc w:val="both"/>
              <w:rPr>
                <w:rFonts w:ascii="Arial" w:hAnsi="Arial" w:cs="Arial"/>
                <w:b/>
                <w:sz w:val="22"/>
              </w:rPr>
            </w:pPr>
            <w:r w:rsidRPr="0044499C">
              <w:rPr>
                <w:rFonts w:ascii="Arial" w:hAnsi="Arial" w:cs="Arial"/>
                <w:b/>
                <w:sz w:val="22"/>
              </w:rPr>
              <w:t xml:space="preserve">Importo totale </w:t>
            </w:r>
          </w:p>
        </w:tc>
        <w:tc>
          <w:tcPr>
            <w:tcW w:w="1935" w:type="dxa"/>
            <w:shd w:val="clear" w:color="auto" w:fill="auto"/>
          </w:tcPr>
          <w:p w14:paraId="3B4A1DE2" w14:textId="77777777" w:rsidR="0022706B" w:rsidRPr="0044499C" w:rsidRDefault="0022706B" w:rsidP="0036229F">
            <w:pPr>
              <w:autoSpaceDE w:val="0"/>
              <w:autoSpaceDN w:val="0"/>
              <w:adjustRightInd w:val="0"/>
              <w:jc w:val="both"/>
              <w:rPr>
                <w:rFonts w:ascii="Arial" w:hAnsi="Arial" w:cs="Arial"/>
                <w:b/>
                <w:sz w:val="22"/>
              </w:rPr>
            </w:pPr>
            <w:r w:rsidRPr="0044499C">
              <w:rPr>
                <w:rFonts w:ascii="Arial" w:hAnsi="Arial" w:cs="Arial"/>
                <w:b/>
                <w:sz w:val="22"/>
              </w:rPr>
              <w:t>I rata</w:t>
            </w:r>
          </w:p>
        </w:tc>
        <w:tc>
          <w:tcPr>
            <w:tcW w:w="1871" w:type="dxa"/>
            <w:shd w:val="clear" w:color="auto" w:fill="auto"/>
          </w:tcPr>
          <w:p w14:paraId="25692BAA" w14:textId="77777777" w:rsidR="0022706B" w:rsidRPr="0044499C" w:rsidRDefault="0022706B" w:rsidP="0036229F">
            <w:pPr>
              <w:autoSpaceDE w:val="0"/>
              <w:autoSpaceDN w:val="0"/>
              <w:adjustRightInd w:val="0"/>
              <w:jc w:val="both"/>
              <w:rPr>
                <w:rFonts w:ascii="Arial" w:hAnsi="Arial" w:cs="Arial"/>
                <w:b/>
                <w:sz w:val="22"/>
              </w:rPr>
            </w:pPr>
            <w:r w:rsidRPr="0044499C">
              <w:rPr>
                <w:rFonts w:ascii="Arial" w:hAnsi="Arial" w:cs="Arial"/>
                <w:b/>
                <w:sz w:val="22"/>
              </w:rPr>
              <w:t>II rata</w:t>
            </w:r>
          </w:p>
        </w:tc>
        <w:tc>
          <w:tcPr>
            <w:tcW w:w="1999" w:type="dxa"/>
            <w:shd w:val="clear" w:color="auto" w:fill="auto"/>
          </w:tcPr>
          <w:p w14:paraId="4EBCD3F3" w14:textId="77777777" w:rsidR="0022706B" w:rsidRPr="0044499C" w:rsidRDefault="0022706B" w:rsidP="0036229F">
            <w:pPr>
              <w:autoSpaceDE w:val="0"/>
              <w:autoSpaceDN w:val="0"/>
              <w:adjustRightInd w:val="0"/>
              <w:jc w:val="both"/>
              <w:rPr>
                <w:rFonts w:ascii="Arial" w:hAnsi="Arial" w:cs="Arial"/>
                <w:b/>
                <w:sz w:val="22"/>
              </w:rPr>
            </w:pPr>
            <w:r w:rsidRPr="0044499C">
              <w:rPr>
                <w:rFonts w:ascii="Arial" w:hAnsi="Arial" w:cs="Arial"/>
                <w:b/>
                <w:sz w:val="22"/>
              </w:rPr>
              <w:t>Scad. I rata</w:t>
            </w:r>
          </w:p>
        </w:tc>
        <w:tc>
          <w:tcPr>
            <w:tcW w:w="1935" w:type="dxa"/>
            <w:shd w:val="clear" w:color="auto" w:fill="auto"/>
          </w:tcPr>
          <w:p w14:paraId="3D1BFE26" w14:textId="77777777" w:rsidR="0022706B" w:rsidRPr="0044499C" w:rsidRDefault="0022706B" w:rsidP="0036229F">
            <w:pPr>
              <w:autoSpaceDE w:val="0"/>
              <w:autoSpaceDN w:val="0"/>
              <w:adjustRightInd w:val="0"/>
              <w:jc w:val="both"/>
              <w:rPr>
                <w:rFonts w:ascii="Arial" w:hAnsi="Arial" w:cs="Arial"/>
                <w:b/>
                <w:sz w:val="22"/>
              </w:rPr>
            </w:pPr>
            <w:r w:rsidRPr="0044499C">
              <w:rPr>
                <w:rFonts w:ascii="Arial" w:hAnsi="Arial" w:cs="Arial"/>
                <w:b/>
                <w:sz w:val="22"/>
              </w:rPr>
              <w:t>Scad. II rata</w:t>
            </w:r>
          </w:p>
        </w:tc>
      </w:tr>
      <w:tr w:rsidR="0022706B" w:rsidRPr="0044499C" w14:paraId="57F722B4" w14:textId="77777777" w:rsidTr="5F390E1D">
        <w:tc>
          <w:tcPr>
            <w:tcW w:w="2114" w:type="dxa"/>
            <w:shd w:val="clear" w:color="auto" w:fill="auto"/>
          </w:tcPr>
          <w:p w14:paraId="58945DA8" w14:textId="77777777" w:rsidR="0022706B" w:rsidRPr="0044499C" w:rsidRDefault="0022706B" w:rsidP="0036229F">
            <w:pPr>
              <w:autoSpaceDE w:val="0"/>
              <w:autoSpaceDN w:val="0"/>
              <w:adjustRightInd w:val="0"/>
              <w:jc w:val="both"/>
              <w:rPr>
                <w:rFonts w:ascii="Arial" w:hAnsi="Arial" w:cs="Arial"/>
                <w:sz w:val="22"/>
              </w:rPr>
            </w:pPr>
            <w:r w:rsidRPr="0044499C">
              <w:rPr>
                <w:rFonts w:ascii="Arial" w:hAnsi="Arial" w:cs="Arial"/>
                <w:sz w:val="22"/>
              </w:rPr>
              <w:t>1.</w:t>
            </w:r>
            <w:r w:rsidR="004D2FD2">
              <w:rPr>
                <w:rFonts w:ascii="Arial" w:hAnsi="Arial" w:cs="Arial"/>
                <w:sz w:val="22"/>
              </w:rPr>
              <w:t>25</w:t>
            </w:r>
            <w:r w:rsidRPr="0044499C">
              <w:rPr>
                <w:rFonts w:ascii="Arial" w:hAnsi="Arial" w:cs="Arial"/>
                <w:sz w:val="22"/>
              </w:rPr>
              <w:t>0 euro</w:t>
            </w:r>
          </w:p>
        </w:tc>
        <w:tc>
          <w:tcPr>
            <w:tcW w:w="1935" w:type="dxa"/>
            <w:shd w:val="clear" w:color="auto" w:fill="auto"/>
          </w:tcPr>
          <w:p w14:paraId="4ED9D6C3" w14:textId="77777777" w:rsidR="0022706B" w:rsidRPr="0044499C" w:rsidRDefault="00567A8F" w:rsidP="0036229F">
            <w:pPr>
              <w:autoSpaceDE w:val="0"/>
              <w:autoSpaceDN w:val="0"/>
              <w:adjustRightInd w:val="0"/>
              <w:jc w:val="both"/>
              <w:rPr>
                <w:rFonts w:ascii="Arial" w:hAnsi="Arial" w:cs="Arial"/>
                <w:sz w:val="22"/>
              </w:rPr>
            </w:pPr>
            <w:r>
              <w:rPr>
                <w:rFonts w:ascii="Arial" w:hAnsi="Arial" w:cs="Arial"/>
                <w:sz w:val="22"/>
              </w:rPr>
              <w:t>750</w:t>
            </w:r>
            <w:r w:rsidR="00CE2E4F">
              <w:rPr>
                <w:rFonts w:ascii="Arial" w:hAnsi="Arial" w:cs="Arial"/>
                <w:sz w:val="22"/>
              </w:rPr>
              <w:t>,00</w:t>
            </w:r>
            <w:r w:rsidR="0022706B" w:rsidRPr="0044499C">
              <w:rPr>
                <w:rFonts w:ascii="Arial" w:hAnsi="Arial" w:cs="Arial"/>
                <w:sz w:val="22"/>
              </w:rPr>
              <w:t xml:space="preserve"> euro</w:t>
            </w:r>
          </w:p>
        </w:tc>
        <w:tc>
          <w:tcPr>
            <w:tcW w:w="1871" w:type="dxa"/>
            <w:shd w:val="clear" w:color="auto" w:fill="auto"/>
          </w:tcPr>
          <w:p w14:paraId="1610E3CA" w14:textId="77777777" w:rsidR="0022706B" w:rsidRPr="0044499C" w:rsidRDefault="00567A8F" w:rsidP="0036229F">
            <w:pPr>
              <w:autoSpaceDE w:val="0"/>
              <w:autoSpaceDN w:val="0"/>
              <w:adjustRightInd w:val="0"/>
              <w:jc w:val="both"/>
              <w:rPr>
                <w:rFonts w:ascii="Arial" w:hAnsi="Arial" w:cs="Arial"/>
                <w:sz w:val="22"/>
              </w:rPr>
            </w:pPr>
            <w:r>
              <w:rPr>
                <w:rFonts w:ascii="Arial" w:hAnsi="Arial" w:cs="Arial"/>
                <w:sz w:val="22"/>
              </w:rPr>
              <w:t>50</w:t>
            </w:r>
            <w:r w:rsidR="00CE2E4F">
              <w:rPr>
                <w:rFonts w:ascii="Arial" w:hAnsi="Arial" w:cs="Arial"/>
                <w:sz w:val="22"/>
              </w:rPr>
              <w:t>0,00</w:t>
            </w:r>
          </w:p>
        </w:tc>
        <w:tc>
          <w:tcPr>
            <w:tcW w:w="1999" w:type="dxa"/>
            <w:shd w:val="clear" w:color="auto" w:fill="auto"/>
          </w:tcPr>
          <w:p w14:paraId="20FF73E8" w14:textId="0DD94515" w:rsidR="0022706B" w:rsidRPr="0044499C" w:rsidRDefault="00581F78" w:rsidP="5F390E1D">
            <w:pPr>
              <w:autoSpaceDE w:val="0"/>
              <w:autoSpaceDN w:val="0"/>
              <w:adjustRightInd w:val="0"/>
              <w:jc w:val="both"/>
              <w:rPr>
                <w:rFonts w:ascii="Arial" w:hAnsi="Arial" w:cs="Arial"/>
                <w:sz w:val="22"/>
                <w:szCs w:val="22"/>
              </w:rPr>
            </w:pPr>
            <w:r>
              <w:rPr>
                <w:rFonts w:ascii="Arial" w:hAnsi="Arial" w:cs="Arial"/>
                <w:sz w:val="22"/>
                <w:szCs w:val="22"/>
              </w:rPr>
              <w:t>1</w:t>
            </w:r>
            <w:r w:rsidR="0022706B" w:rsidRPr="5F390E1D">
              <w:rPr>
                <w:rFonts w:ascii="Arial" w:hAnsi="Arial" w:cs="Arial"/>
                <w:sz w:val="22"/>
                <w:szCs w:val="22"/>
              </w:rPr>
              <w:t>.</w:t>
            </w:r>
            <w:r>
              <w:rPr>
                <w:rFonts w:ascii="Arial" w:hAnsi="Arial" w:cs="Arial"/>
                <w:sz w:val="22"/>
                <w:szCs w:val="22"/>
              </w:rPr>
              <w:t>12</w:t>
            </w:r>
            <w:r w:rsidR="0022706B" w:rsidRPr="5F390E1D">
              <w:rPr>
                <w:rFonts w:ascii="Arial" w:hAnsi="Arial" w:cs="Arial"/>
                <w:sz w:val="22"/>
                <w:szCs w:val="22"/>
              </w:rPr>
              <w:t>.202</w:t>
            </w:r>
            <w:r w:rsidR="00904543">
              <w:rPr>
                <w:rFonts w:ascii="Arial" w:hAnsi="Arial" w:cs="Arial"/>
                <w:sz w:val="22"/>
                <w:szCs w:val="22"/>
              </w:rPr>
              <w:t>0</w:t>
            </w:r>
          </w:p>
        </w:tc>
        <w:tc>
          <w:tcPr>
            <w:tcW w:w="1935" w:type="dxa"/>
            <w:shd w:val="clear" w:color="auto" w:fill="auto"/>
          </w:tcPr>
          <w:p w14:paraId="030E559D" w14:textId="0AB29E45" w:rsidR="0022706B" w:rsidRPr="0044499C" w:rsidRDefault="00CE2E4F" w:rsidP="0036229F">
            <w:pPr>
              <w:autoSpaceDE w:val="0"/>
              <w:autoSpaceDN w:val="0"/>
              <w:adjustRightInd w:val="0"/>
              <w:jc w:val="both"/>
              <w:rPr>
                <w:rFonts w:ascii="Arial" w:hAnsi="Arial" w:cs="Arial"/>
                <w:sz w:val="22"/>
              </w:rPr>
            </w:pPr>
            <w:r>
              <w:rPr>
                <w:rFonts w:ascii="Arial" w:hAnsi="Arial" w:cs="Arial"/>
                <w:sz w:val="22"/>
              </w:rPr>
              <w:t>30.</w:t>
            </w:r>
            <w:r w:rsidR="00581F78">
              <w:rPr>
                <w:rFonts w:ascii="Arial" w:hAnsi="Arial" w:cs="Arial"/>
                <w:sz w:val="22"/>
              </w:rPr>
              <w:t>3</w:t>
            </w:r>
            <w:r>
              <w:rPr>
                <w:rFonts w:ascii="Arial" w:hAnsi="Arial" w:cs="Arial"/>
                <w:sz w:val="22"/>
              </w:rPr>
              <w:t>.202</w:t>
            </w:r>
            <w:r w:rsidR="00581F78">
              <w:rPr>
                <w:rFonts w:ascii="Arial" w:hAnsi="Arial" w:cs="Arial"/>
                <w:sz w:val="22"/>
              </w:rPr>
              <w:t>1</w:t>
            </w:r>
          </w:p>
        </w:tc>
      </w:tr>
    </w:tbl>
    <w:p w14:paraId="3EFB35D9" w14:textId="77777777" w:rsidR="0022706B" w:rsidRPr="0044499C" w:rsidRDefault="0022706B" w:rsidP="0022706B">
      <w:pPr>
        <w:autoSpaceDE w:val="0"/>
        <w:autoSpaceDN w:val="0"/>
        <w:adjustRightInd w:val="0"/>
        <w:jc w:val="both"/>
        <w:rPr>
          <w:rFonts w:ascii="Arial" w:hAnsi="Arial" w:cs="Arial"/>
          <w:sz w:val="22"/>
        </w:rPr>
      </w:pPr>
    </w:p>
    <w:p w14:paraId="464DAA3C" w14:textId="77777777" w:rsidR="001664A4"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All’importo della prima rata</w:t>
      </w:r>
      <w:r w:rsidR="00A85B48">
        <w:rPr>
          <w:rFonts w:ascii="Arial" w:hAnsi="Arial" w:cs="Arial"/>
          <w:sz w:val="22"/>
        </w:rPr>
        <w:t xml:space="preserve"> </w:t>
      </w:r>
      <w:r w:rsidRPr="005B2653">
        <w:rPr>
          <w:rFonts w:ascii="Arial" w:hAnsi="Arial" w:cs="Arial"/>
          <w:sz w:val="22"/>
        </w:rPr>
        <w:t>sono</w:t>
      </w:r>
      <w:r w:rsidR="00A85B48">
        <w:rPr>
          <w:rFonts w:ascii="Arial" w:hAnsi="Arial" w:cs="Arial"/>
          <w:sz w:val="22"/>
        </w:rPr>
        <w:t xml:space="preserve"> </w:t>
      </w:r>
      <w:r w:rsidR="001664A4" w:rsidRPr="005B2653">
        <w:rPr>
          <w:rFonts w:ascii="Arial" w:hAnsi="Arial" w:cs="Arial"/>
          <w:sz w:val="22"/>
        </w:rPr>
        <w:t>aggiunt</w:t>
      </w:r>
      <w:r w:rsidRPr="005B2653">
        <w:rPr>
          <w:rFonts w:ascii="Arial" w:hAnsi="Arial" w:cs="Arial"/>
          <w:sz w:val="22"/>
        </w:rPr>
        <w:t>i</w:t>
      </w:r>
      <w:r w:rsidR="00A85B48">
        <w:rPr>
          <w:rFonts w:ascii="Arial" w:hAnsi="Arial" w:cs="Arial"/>
          <w:sz w:val="22"/>
        </w:rPr>
        <w:t xml:space="preserve"> </w:t>
      </w:r>
      <w:r w:rsidR="003F68BC" w:rsidRPr="005B2653">
        <w:rPr>
          <w:rFonts w:ascii="Arial" w:hAnsi="Arial" w:cs="Arial"/>
          <w:sz w:val="22"/>
        </w:rPr>
        <w:t xml:space="preserve">l’imposta </w:t>
      </w:r>
      <w:r w:rsidR="00246538" w:rsidRPr="005B2653">
        <w:rPr>
          <w:rFonts w:ascii="Arial" w:hAnsi="Arial" w:cs="Arial"/>
          <w:sz w:val="22"/>
        </w:rPr>
        <w:t xml:space="preserve">fissa </w:t>
      </w:r>
      <w:r w:rsidR="003F68BC" w:rsidRPr="005B2653">
        <w:rPr>
          <w:rFonts w:ascii="Arial" w:hAnsi="Arial" w:cs="Arial"/>
          <w:sz w:val="22"/>
        </w:rPr>
        <w:t xml:space="preserve">di bollo </w:t>
      </w:r>
      <w:r w:rsidR="00A11AAC" w:rsidRPr="005B2653">
        <w:rPr>
          <w:rFonts w:ascii="Arial" w:hAnsi="Arial" w:cs="Arial"/>
          <w:sz w:val="22"/>
        </w:rPr>
        <w:t>e il contributo per il rilascio del diploma</w:t>
      </w:r>
      <w:r w:rsidR="00A85B48">
        <w:rPr>
          <w:rFonts w:ascii="Arial" w:hAnsi="Arial" w:cs="Arial"/>
          <w:sz w:val="22"/>
        </w:rPr>
        <w:t xml:space="preserve"> </w:t>
      </w:r>
      <w:r w:rsidR="005D750D" w:rsidRPr="005B2653">
        <w:rPr>
          <w:rFonts w:ascii="Arial" w:hAnsi="Arial" w:cs="Arial"/>
          <w:sz w:val="22"/>
        </w:rPr>
        <w:t>o dell’attestato.</w:t>
      </w:r>
    </w:p>
    <w:p w14:paraId="2C88A8EC" w14:textId="77777777" w:rsidR="00246538" w:rsidRPr="005B2653" w:rsidRDefault="00246538" w:rsidP="00F019BE">
      <w:pPr>
        <w:autoSpaceDE w:val="0"/>
        <w:autoSpaceDN w:val="0"/>
        <w:adjustRightInd w:val="0"/>
        <w:jc w:val="both"/>
        <w:rPr>
          <w:rFonts w:ascii="Arial" w:hAnsi="Arial" w:cs="Arial"/>
          <w:sz w:val="22"/>
        </w:rPr>
      </w:pPr>
    </w:p>
    <w:p w14:paraId="11C53982" w14:textId="77777777" w:rsidR="00F019BE"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 xml:space="preserve">Le quote di iscrizione non </w:t>
      </w:r>
      <w:r w:rsidR="00F8794A" w:rsidRPr="005B2653">
        <w:rPr>
          <w:rFonts w:ascii="Arial" w:hAnsi="Arial" w:cs="Arial"/>
          <w:sz w:val="22"/>
        </w:rPr>
        <w:t>sono</w:t>
      </w:r>
      <w:r w:rsidRPr="005B2653">
        <w:rPr>
          <w:rFonts w:ascii="Arial" w:hAnsi="Arial" w:cs="Arial"/>
          <w:sz w:val="22"/>
        </w:rPr>
        <w:t xml:space="preserve"> rimborsate in caso di volontaria rinuncia</w:t>
      </w:r>
      <w:r w:rsidR="00F8794A" w:rsidRPr="005B2653">
        <w:rPr>
          <w:rFonts w:ascii="Arial" w:hAnsi="Arial" w:cs="Arial"/>
          <w:sz w:val="22"/>
        </w:rPr>
        <w:t>,</w:t>
      </w:r>
      <w:r w:rsidRPr="005B2653">
        <w:rPr>
          <w:rFonts w:ascii="Arial" w:hAnsi="Arial" w:cs="Arial"/>
          <w:sz w:val="22"/>
        </w:rPr>
        <w:t xml:space="preserve"> ovvero in caso di non perfezionamento della documentazione prevista per l’iscrizione al Corso. </w:t>
      </w:r>
    </w:p>
    <w:p w14:paraId="563BE68C" w14:textId="77777777" w:rsidR="00F8794A" w:rsidRDefault="00F8794A" w:rsidP="00F019BE">
      <w:pPr>
        <w:autoSpaceDE w:val="0"/>
        <w:autoSpaceDN w:val="0"/>
        <w:adjustRightInd w:val="0"/>
        <w:jc w:val="both"/>
        <w:rPr>
          <w:rFonts w:ascii="Arial" w:hAnsi="Arial" w:cs="Arial"/>
        </w:rPr>
      </w:pPr>
    </w:p>
    <w:p w14:paraId="53087D26" w14:textId="77777777" w:rsidR="00D048A3" w:rsidRDefault="00D048A3" w:rsidP="00F019BE">
      <w:pPr>
        <w:autoSpaceDE w:val="0"/>
        <w:autoSpaceDN w:val="0"/>
        <w:adjustRightInd w:val="0"/>
        <w:jc w:val="both"/>
        <w:rPr>
          <w:rFonts w:ascii="Arial" w:hAnsi="Arial" w:cs="Arial"/>
        </w:rPr>
      </w:pPr>
    </w:p>
    <w:p w14:paraId="07B5F10D" w14:textId="77777777" w:rsidR="00D048A3" w:rsidRPr="005B2653" w:rsidRDefault="00D048A3" w:rsidP="00F019BE">
      <w:pPr>
        <w:autoSpaceDE w:val="0"/>
        <w:autoSpaceDN w:val="0"/>
        <w:adjustRightInd w:val="0"/>
        <w:jc w:val="both"/>
        <w:rPr>
          <w:rFonts w:ascii="Arial" w:hAnsi="Arial" w:cs="Arial"/>
        </w:rPr>
      </w:pPr>
    </w:p>
    <w:p w14:paraId="69ED35D2" w14:textId="77777777" w:rsidR="00F01636" w:rsidRPr="005B2653" w:rsidRDefault="00F01636" w:rsidP="0041685A">
      <w:pPr>
        <w:pStyle w:val="Titolo"/>
        <w:rPr>
          <w:rFonts w:ascii="Arial" w:hAnsi="Arial" w:cs="Arial"/>
          <w:sz w:val="28"/>
          <w:szCs w:val="28"/>
        </w:rPr>
      </w:pPr>
      <w:r w:rsidRPr="005B2653">
        <w:rPr>
          <w:rFonts w:ascii="Arial" w:hAnsi="Arial" w:cs="Arial"/>
          <w:sz w:val="28"/>
          <w:szCs w:val="28"/>
        </w:rPr>
        <w:t>Esonero dalle tasse di iscrizione</w:t>
      </w:r>
    </w:p>
    <w:p w14:paraId="4C3698AC" w14:textId="77777777" w:rsidR="00F01636" w:rsidRPr="005B2653" w:rsidRDefault="00F01636" w:rsidP="00F01636">
      <w:pPr>
        <w:autoSpaceDE w:val="0"/>
        <w:autoSpaceDN w:val="0"/>
        <w:adjustRightInd w:val="0"/>
        <w:jc w:val="center"/>
        <w:rPr>
          <w:rFonts w:ascii="Arial" w:hAnsi="Arial" w:cs="Arial"/>
        </w:rPr>
      </w:pPr>
    </w:p>
    <w:p w14:paraId="658BE117" w14:textId="77777777" w:rsidR="0022706B" w:rsidRPr="0044499C" w:rsidRDefault="00567A8F" w:rsidP="0022706B">
      <w:pPr>
        <w:numPr>
          <w:ilvl w:val="0"/>
          <w:numId w:val="21"/>
        </w:numPr>
        <w:autoSpaceDE w:val="0"/>
        <w:autoSpaceDN w:val="0"/>
        <w:adjustRightInd w:val="0"/>
        <w:ind w:left="360"/>
        <w:jc w:val="both"/>
        <w:rPr>
          <w:rFonts w:ascii="Arial" w:hAnsi="Arial" w:cs="Arial"/>
          <w:sz w:val="22"/>
        </w:rPr>
      </w:pPr>
      <w:r>
        <w:rPr>
          <w:rFonts w:ascii="Arial" w:hAnsi="Arial" w:cs="Arial"/>
          <w:sz w:val="22"/>
        </w:rPr>
        <w:t>P</w:t>
      </w:r>
      <w:r w:rsidR="0022706B" w:rsidRPr="0044499C">
        <w:rPr>
          <w:rFonts w:ascii="Arial" w:hAnsi="Arial" w:cs="Arial"/>
          <w:sz w:val="22"/>
        </w:rPr>
        <w:t>er gli studenti con disabilità documentata pari o superiore al 66%</w:t>
      </w:r>
      <w:r>
        <w:rPr>
          <w:rFonts w:ascii="Arial" w:hAnsi="Arial" w:cs="Arial"/>
          <w:sz w:val="22"/>
        </w:rPr>
        <w:t xml:space="preserve">, </w:t>
      </w:r>
      <w:r w:rsidR="0022706B" w:rsidRPr="0044499C">
        <w:rPr>
          <w:rFonts w:ascii="Arial" w:hAnsi="Arial" w:cs="Arial"/>
          <w:sz w:val="22"/>
        </w:rPr>
        <w:t>qualora il numero totale di studenti con disabilità non sia superiore a 3 (tre)</w:t>
      </w:r>
      <w:r>
        <w:rPr>
          <w:rFonts w:ascii="Arial" w:hAnsi="Arial" w:cs="Arial"/>
          <w:sz w:val="22"/>
        </w:rPr>
        <w:t>, è previsto il pagamento della sola prima rata</w:t>
      </w:r>
    </w:p>
    <w:p w14:paraId="42470AB1" w14:textId="77777777" w:rsidR="0022706B" w:rsidRPr="0044499C" w:rsidRDefault="0022706B" w:rsidP="0022706B">
      <w:pPr>
        <w:autoSpaceDE w:val="0"/>
        <w:autoSpaceDN w:val="0"/>
        <w:adjustRightInd w:val="0"/>
        <w:ind w:left="-360"/>
        <w:jc w:val="both"/>
        <w:rPr>
          <w:rFonts w:ascii="Arial" w:hAnsi="Arial" w:cs="Arial"/>
          <w:sz w:val="22"/>
        </w:rPr>
      </w:pPr>
    </w:p>
    <w:p w14:paraId="3A721240" w14:textId="77777777" w:rsidR="0022706B" w:rsidRPr="0044499C" w:rsidRDefault="0022706B" w:rsidP="0022706B">
      <w:pPr>
        <w:numPr>
          <w:ilvl w:val="0"/>
          <w:numId w:val="21"/>
        </w:numPr>
        <w:autoSpaceDE w:val="0"/>
        <w:autoSpaceDN w:val="0"/>
        <w:adjustRightInd w:val="0"/>
        <w:ind w:left="426"/>
        <w:jc w:val="both"/>
        <w:rPr>
          <w:rFonts w:ascii="Arial" w:hAnsi="Arial" w:cs="Arial"/>
          <w:iCs/>
          <w:sz w:val="22"/>
        </w:rPr>
      </w:pPr>
      <w:r w:rsidRPr="0044499C">
        <w:rPr>
          <w:rFonts w:ascii="Arial" w:hAnsi="Arial" w:cs="Arial"/>
          <w:sz w:val="22"/>
        </w:rPr>
        <w:t>È prevista l’ammissione in sopran</w:t>
      </w:r>
      <w:r w:rsidR="00A85B48">
        <w:rPr>
          <w:rFonts w:ascii="Arial" w:hAnsi="Arial" w:cs="Arial"/>
          <w:sz w:val="22"/>
        </w:rPr>
        <w:t>numero di un numero massimo di 5</w:t>
      </w:r>
      <w:r w:rsidRPr="0044499C">
        <w:rPr>
          <w:rFonts w:ascii="Arial" w:hAnsi="Arial" w:cs="Arial"/>
          <w:sz w:val="22"/>
        </w:rPr>
        <w:t xml:space="preserve"> (cinque) studenti provenienti dalle aree disagiate o da Paesi in via di sviluppo. L’iscrizione di tale tipologia di studenti è a titolo gratuito. I corsisti devono il contributo fisso per il rilascio dell’attestato finale e l’imposta fissa di bollo. Per l’iscrizione dei su citati studenti si applica quanto disposto dalla normativa prevista in merito di a</w:t>
      </w:r>
      <w:r w:rsidRPr="0044499C">
        <w:rPr>
          <w:rFonts w:ascii="Arial" w:hAnsi="Arial" w:cs="Arial"/>
          <w:iCs/>
          <w:sz w:val="22"/>
        </w:rPr>
        <w:t>mmissione di studenti con titolo estero</w:t>
      </w:r>
      <w:r w:rsidRPr="0044499C">
        <w:rPr>
          <w:rFonts w:ascii="Arial" w:hAnsi="Arial" w:cs="Arial"/>
          <w:sz w:val="22"/>
        </w:rPr>
        <w:t>.</w:t>
      </w:r>
    </w:p>
    <w:p w14:paraId="4532F4F2" w14:textId="77777777" w:rsidR="0022706B" w:rsidRPr="0044499C" w:rsidRDefault="0022706B" w:rsidP="0022706B">
      <w:pPr>
        <w:autoSpaceDE w:val="0"/>
        <w:autoSpaceDN w:val="0"/>
        <w:adjustRightInd w:val="0"/>
        <w:rPr>
          <w:rFonts w:ascii="Arial" w:hAnsi="Arial" w:cs="Arial"/>
          <w:b/>
        </w:rPr>
      </w:pPr>
    </w:p>
    <w:p w14:paraId="4EEBBDA2" w14:textId="77777777" w:rsidR="006526CB" w:rsidRDefault="006526CB" w:rsidP="00D048A3">
      <w:pPr>
        <w:autoSpaceDE w:val="0"/>
        <w:autoSpaceDN w:val="0"/>
        <w:adjustRightInd w:val="0"/>
        <w:rPr>
          <w:rFonts w:ascii="Arial" w:hAnsi="Arial" w:cs="Arial"/>
          <w:b/>
        </w:rPr>
      </w:pPr>
    </w:p>
    <w:p w14:paraId="44D6C1E6" w14:textId="77777777" w:rsidR="00BA2282" w:rsidRPr="005B2653" w:rsidRDefault="00BA2282" w:rsidP="0041685A">
      <w:pPr>
        <w:pStyle w:val="Titolo"/>
        <w:rPr>
          <w:rFonts w:ascii="Arial" w:hAnsi="Arial" w:cs="Arial"/>
          <w:sz w:val="28"/>
          <w:szCs w:val="28"/>
        </w:rPr>
      </w:pPr>
      <w:r w:rsidRPr="005B2653">
        <w:rPr>
          <w:rFonts w:ascii="Arial" w:hAnsi="Arial" w:cs="Arial"/>
          <w:sz w:val="28"/>
          <w:szCs w:val="28"/>
        </w:rPr>
        <w:t>Tassa di iscrizione in qualità di uditori</w:t>
      </w:r>
    </w:p>
    <w:p w14:paraId="7DD96A6B" w14:textId="77777777" w:rsidR="00BA2282" w:rsidRPr="005B2653" w:rsidRDefault="00BA2282" w:rsidP="00BA2282">
      <w:pPr>
        <w:autoSpaceDE w:val="0"/>
        <w:autoSpaceDN w:val="0"/>
        <w:adjustRightInd w:val="0"/>
        <w:rPr>
          <w:rFonts w:ascii="Arial" w:hAnsi="Arial" w:cs="Arial"/>
          <w:b/>
        </w:rPr>
      </w:pPr>
    </w:p>
    <w:p w14:paraId="18D49138" w14:textId="77777777" w:rsidR="0022706B" w:rsidRPr="0044499C" w:rsidRDefault="0022706B" w:rsidP="0022706B">
      <w:pPr>
        <w:autoSpaceDE w:val="0"/>
        <w:autoSpaceDN w:val="0"/>
        <w:adjustRightInd w:val="0"/>
        <w:jc w:val="both"/>
        <w:rPr>
          <w:rFonts w:ascii="Arial" w:hAnsi="Arial" w:cs="Arial"/>
          <w:sz w:val="22"/>
        </w:rPr>
      </w:pPr>
      <w:r w:rsidRPr="0044499C">
        <w:rPr>
          <w:rFonts w:ascii="Arial" w:hAnsi="Arial" w:cs="Arial"/>
          <w:sz w:val="22"/>
        </w:rPr>
        <w:t xml:space="preserve">La tassa di iscrizione ai Corsi in qualità di uditori è fissata in euro </w:t>
      </w:r>
      <w:r w:rsidR="004D2FD2">
        <w:rPr>
          <w:rFonts w:ascii="Arial" w:hAnsi="Arial" w:cs="Arial"/>
          <w:sz w:val="22"/>
        </w:rPr>
        <w:t>8</w:t>
      </w:r>
      <w:r w:rsidRPr="0044499C">
        <w:rPr>
          <w:rFonts w:ascii="Arial" w:hAnsi="Arial" w:cs="Arial"/>
          <w:sz w:val="22"/>
        </w:rPr>
        <w:t>00</w:t>
      </w:r>
      <w:r>
        <w:rPr>
          <w:rFonts w:ascii="Arial" w:hAnsi="Arial" w:cs="Arial"/>
          <w:sz w:val="22"/>
        </w:rPr>
        <w:t>,00</w:t>
      </w:r>
      <w:r w:rsidRPr="0044499C">
        <w:rPr>
          <w:rFonts w:ascii="Arial" w:hAnsi="Arial" w:cs="Arial"/>
          <w:sz w:val="22"/>
        </w:rPr>
        <w:t xml:space="preserve"> (</w:t>
      </w:r>
      <w:r w:rsidR="004D2FD2">
        <w:rPr>
          <w:rFonts w:ascii="Arial" w:hAnsi="Arial" w:cs="Arial"/>
          <w:sz w:val="22"/>
        </w:rPr>
        <w:t>otto</w:t>
      </w:r>
      <w:r w:rsidRPr="0044499C">
        <w:rPr>
          <w:rFonts w:ascii="Arial" w:hAnsi="Arial" w:cs="Arial"/>
          <w:sz w:val="22"/>
        </w:rPr>
        <w:t>cento/00)</w:t>
      </w:r>
    </w:p>
    <w:p w14:paraId="2DD3DF0C" w14:textId="77777777" w:rsidR="0022706B" w:rsidRPr="0044499C" w:rsidRDefault="0022706B" w:rsidP="0022706B">
      <w:pPr>
        <w:autoSpaceDE w:val="0"/>
        <w:autoSpaceDN w:val="0"/>
        <w:adjustRightInd w:val="0"/>
        <w:rPr>
          <w:rFonts w:ascii="Arial" w:hAnsi="Arial" w:cs="Arial"/>
          <w:b/>
        </w:rPr>
      </w:pPr>
    </w:p>
    <w:p w14:paraId="342090B3" w14:textId="77777777" w:rsidR="00BA2282" w:rsidRPr="005B2653" w:rsidRDefault="00BA2282" w:rsidP="00BA2282">
      <w:pPr>
        <w:autoSpaceDE w:val="0"/>
        <w:autoSpaceDN w:val="0"/>
        <w:adjustRightInd w:val="0"/>
        <w:rPr>
          <w:rFonts w:ascii="Arial" w:hAnsi="Arial" w:cs="Arial"/>
          <w:b/>
        </w:rPr>
      </w:pPr>
    </w:p>
    <w:p w14:paraId="605BE57D" w14:textId="77777777" w:rsidR="00BA2282" w:rsidRPr="005B2653" w:rsidRDefault="00BA2282" w:rsidP="006526CB">
      <w:pPr>
        <w:autoSpaceDE w:val="0"/>
        <w:autoSpaceDN w:val="0"/>
        <w:adjustRightInd w:val="0"/>
        <w:ind w:hanging="11"/>
        <w:jc w:val="both"/>
        <w:rPr>
          <w:rFonts w:ascii="Arial" w:hAnsi="Arial" w:cs="Arial"/>
        </w:rPr>
      </w:pPr>
    </w:p>
    <w:p w14:paraId="407FCAAC" w14:textId="77777777" w:rsidR="00FB6CE4" w:rsidRPr="005B2653" w:rsidRDefault="00FB6CE4" w:rsidP="006566EA">
      <w:pPr>
        <w:autoSpaceDE w:val="0"/>
        <w:autoSpaceDN w:val="0"/>
        <w:adjustRightInd w:val="0"/>
        <w:jc w:val="center"/>
        <w:rPr>
          <w:rFonts w:ascii="Arial" w:hAnsi="Arial" w:cs="Arial"/>
          <w:b/>
        </w:rPr>
      </w:pPr>
    </w:p>
    <w:p w14:paraId="018EEF4C" w14:textId="77777777" w:rsidR="00FB6CE4" w:rsidRPr="005B2653" w:rsidRDefault="00FB6CE4" w:rsidP="006566EA">
      <w:pPr>
        <w:autoSpaceDE w:val="0"/>
        <w:autoSpaceDN w:val="0"/>
        <w:adjustRightInd w:val="0"/>
        <w:jc w:val="center"/>
        <w:rPr>
          <w:rFonts w:ascii="Arial" w:hAnsi="Arial" w:cs="Arial"/>
          <w:b/>
        </w:rPr>
      </w:pPr>
    </w:p>
    <w:p w14:paraId="7545C612" w14:textId="6DD6AAA9" w:rsidR="008D7D3F" w:rsidRPr="005B2653" w:rsidRDefault="00EB44B8" w:rsidP="00EB44B8">
      <w:pPr>
        <w:pStyle w:val="Titolo"/>
        <w:ind w:right="-994"/>
        <w:rPr>
          <w:rFonts w:ascii="Arial" w:hAnsi="Arial" w:cs="Arial"/>
        </w:rPr>
      </w:pPr>
      <w:r w:rsidRPr="005B2653">
        <w:rPr>
          <w:rFonts w:ascii="Arial" w:hAnsi="Arial" w:cs="Arial"/>
        </w:rPr>
        <w:t xml:space="preserve"> </w:t>
      </w:r>
    </w:p>
    <w:sectPr w:rsidR="008D7D3F" w:rsidRPr="005B2653" w:rsidSect="00124C5B">
      <w:headerReference w:type="default" r:id="rId12"/>
      <w:footerReference w:type="even" r:id="rId13"/>
      <w:footerReference w:type="defaul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824DA" w14:textId="77777777" w:rsidR="001F6500" w:rsidRDefault="001F6500">
      <w:r>
        <w:separator/>
      </w:r>
    </w:p>
  </w:endnote>
  <w:endnote w:type="continuationSeparator" w:id="0">
    <w:p w14:paraId="777A955A" w14:textId="77777777" w:rsidR="001F6500" w:rsidRDefault="001F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09B16" w14:textId="77777777" w:rsidR="00F22A31" w:rsidRDefault="00F22A31"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627A6026" w14:textId="77777777" w:rsidR="00F22A31" w:rsidRDefault="00F22A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C5F4B" w14:textId="77777777" w:rsidR="00F22A31" w:rsidRPr="00703E56" w:rsidRDefault="00F22A31"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sidR="00CC387B">
      <w:rPr>
        <w:rStyle w:val="Numeropagina"/>
        <w:rFonts w:ascii="Calibri" w:hAnsi="Calibri"/>
        <w:noProof/>
        <w:sz w:val="22"/>
      </w:rPr>
      <w:t>6</w:t>
    </w:r>
    <w:r w:rsidRPr="00703E56">
      <w:rPr>
        <w:rStyle w:val="Numeropagina"/>
        <w:rFonts w:ascii="Calibri" w:hAnsi="Calibri"/>
        <w:sz w:val="22"/>
      </w:rPr>
      <w:fldChar w:fldCharType="end"/>
    </w:r>
  </w:p>
  <w:p w14:paraId="272073CC" w14:textId="77777777" w:rsidR="00F22A31" w:rsidRPr="00703E56" w:rsidRDefault="00F22A31">
    <w:pPr>
      <w:pStyle w:val="Pidipagina"/>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FDA50" w14:textId="77777777" w:rsidR="001F6500" w:rsidRDefault="001F6500">
      <w:r>
        <w:separator/>
      </w:r>
    </w:p>
  </w:footnote>
  <w:footnote w:type="continuationSeparator" w:id="0">
    <w:p w14:paraId="655CBC00" w14:textId="77777777" w:rsidR="001F6500" w:rsidRDefault="001F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19FA6861" w14:paraId="72BFB072" w14:textId="77777777" w:rsidTr="19FA6861">
      <w:tc>
        <w:tcPr>
          <w:tcW w:w="3213" w:type="dxa"/>
        </w:tcPr>
        <w:p w14:paraId="3F057C9D" w14:textId="0FC85060" w:rsidR="19FA6861" w:rsidRDefault="19FA6861" w:rsidP="19FA6861">
          <w:pPr>
            <w:pStyle w:val="Intestazione"/>
            <w:ind w:left="-115"/>
          </w:pPr>
        </w:p>
      </w:tc>
      <w:tc>
        <w:tcPr>
          <w:tcW w:w="3213" w:type="dxa"/>
        </w:tcPr>
        <w:p w14:paraId="208FBD87" w14:textId="6C8F017D" w:rsidR="19FA6861" w:rsidRDefault="19FA6861" w:rsidP="19FA6861">
          <w:pPr>
            <w:pStyle w:val="Intestazione"/>
            <w:jc w:val="center"/>
          </w:pPr>
        </w:p>
      </w:tc>
      <w:tc>
        <w:tcPr>
          <w:tcW w:w="3213" w:type="dxa"/>
        </w:tcPr>
        <w:p w14:paraId="5A7C59B5" w14:textId="72640329" w:rsidR="19FA6861" w:rsidRDefault="19FA6861" w:rsidP="19FA6861">
          <w:pPr>
            <w:pStyle w:val="Intestazione"/>
            <w:ind w:right="-115"/>
            <w:jc w:val="right"/>
          </w:pPr>
        </w:p>
      </w:tc>
    </w:tr>
  </w:tbl>
  <w:p w14:paraId="23ADC11F" w14:textId="3D5E30FB" w:rsidR="19FA6861" w:rsidRDefault="19FA6861" w:rsidP="19FA68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960"/>
    <w:multiLevelType w:val="hybridMultilevel"/>
    <w:tmpl w:val="872AD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46C6C"/>
    <w:multiLevelType w:val="hybridMultilevel"/>
    <w:tmpl w:val="44027006"/>
    <w:lvl w:ilvl="0" w:tplc="4ED8416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3A7FA2"/>
    <w:multiLevelType w:val="hybridMultilevel"/>
    <w:tmpl w:val="CA3E238A"/>
    <w:lvl w:ilvl="0" w:tplc="7F8A54CE">
      <w:start w:val="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2812B0"/>
    <w:multiLevelType w:val="hybridMultilevel"/>
    <w:tmpl w:val="5C3E1C46"/>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 w15:restartNumberingAfterBreak="0">
    <w:nsid w:val="114C43FF"/>
    <w:multiLevelType w:val="hybridMultilevel"/>
    <w:tmpl w:val="5058A078"/>
    <w:lvl w:ilvl="0" w:tplc="6F6AAA1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8413063"/>
    <w:multiLevelType w:val="hybridMultilevel"/>
    <w:tmpl w:val="17C2D320"/>
    <w:lvl w:ilvl="0" w:tplc="5BD0CEC6">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9007C7"/>
    <w:multiLevelType w:val="hybridMultilevel"/>
    <w:tmpl w:val="C6821A02"/>
    <w:lvl w:ilvl="0" w:tplc="9E6AD0F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D25A8"/>
    <w:multiLevelType w:val="hybridMultilevel"/>
    <w:tmpl w:val="64E05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9" w15:restartNumberingAfterBreak="0">
    <w:nsid w:val="1F635E59"/>
    <w:multiLevelType w:val="hybridMultilevel"/>
    <w:tmpl w:val="9808DB32"/>
    <w:lvl w:ilvl="0" w:tplc="5BE86872">
      <w:start w:val="1"/>
      <w:numFmt w:val="bullet"/>
      <w:lvlText w:val=""/>
      <w:lvlJc w:val="left"/>
      <w:pPr>
        <w:tabs>
          <w:tab w:val="num" w:pos="2295"/>
        </w:tabs>
        <w:ind w:left="2295"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3043"/>
    <w:multiLevelType w:val="hybridMultilevel"/>
    <w:tmpl w:val="51D4B0C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1AE3874"/>
    <w:multiLevelType w:val="hybridMultilevel"/>
    <w:tmpl w:val="EA009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713BEF"/>
    <w:multiLevelType w:val="hybridMultilevel"/>
    <w:tmpl w:val="F68A8E86"/>
    <w:lvl w:ilvl="0" w:tplc="CBC28DD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527F85"/>
    <w:multiLevelType w:val="hybridMultilevel"/>
    <w:tmpl w:val="A914FE2C"/>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9710A1"/>
    <w:multiLevelType w:val="hybridMultilevel"/>
    <w:tmpl w:val="664875D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5" w15:restartNumberingAfterBreak="0">
    <w:nsid w:val="295A1C9D"/>
    <w:multiLevelType w:val="multilevel"/>
    <w:tmpl w:val="C18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77A8B"/>
    <w:multiLevelType w:val="hybridMultilevel"/>
    <w:tmpl w:val="34D68466"/>
    <w:lvl w:ilvl="0" w:tplc="147089C8">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F2044C"/>
    <w:multiLevelType w:val="hybridMultilevel"/>
    <w:tmpl w:val="47865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9419E1"/>
    <w:multiLevelType w:val="hybridMultilevel"/>
    <w:tmpl w:val="71A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A244A2"/>
    <w:multiLevelType w:val="hybridMultilevel"/>
    <w:tmpl w:val="FB9ADA5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1" w15:restartNumberingAfterBreak="0">
    <w:nsid w:val="33EF1039"/>
    <w:multiLevelType w:val="hybridMultilevel"/>
    <w:tmpl w:val="73E21490"/>
    <w:lvl w:ilvl="0" w:tplc="9244CE6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5D3259B"/>
    <w:multiLevelType w:val="hybridMultilevel"/>
    <w:tmpl w:val="6204BC34"/>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B5025F6"/>
    <w:multiLevelType w:val="hybridMultilevel"/>
    <w:tmpl w:val="324E2DD8"/>
    <w:lvl w:ilvl="0" w:tplc="5E68303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8D251C"/>
    <w:multiLevelType w:val="hybridMultilevel"/>
    <w:tmpl w:val="4CCC9A78"/>
    <w:lvl w:ilvl="0" w:tplc="AF16811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1E2DCD"/>
    <w:multiLevelType w:val="hybridMultilevel"/>
    <w:tmpl w:val="A914FE2C"/>
    <w:lvl w:ilvl="0" w:tplc="7F0C67EE">
      <w:start w:val="1"/>
      <w:numFmt w:val="decimal"/>
      <w:lvlText w:val="(%1)"/>
      <w:lvlJc w:val="left"/>
      <w:pPr>
        <w:tabs>
          <w:tab w:val="num" w:pos="360"/>
        </w:tabs>
        <w:ind w:left="360" w:hanging="360"/>
      </w:pPr>
      <w:rPr>
        <w:rFonts w:cs="Times New Roman" w:hint="default"/>
        <w:strike w:val="0"/>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1453EA4"/>
    <w:multiLevelType w:val="hybridMultilevel"/>
    <w:tmpl w:val="BAA62112"/>
    <w:lvl w:ilvl="0" w:tplc="8A0A242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6F14219"/>
    <w:multiLevelType w:val="multilevel"/>
    <w:tmpl w:val="DE04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B17222"/>
    <w:multiLevelType w:val="hybridMultilevel"/>
    <w:tmpl w:val="9CF4A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A44217"/>
    <w:multiLevelType w:val="hybridMultilevel"/>
    <w:tmpl w:val="F738CB92"/>
    <w:lvl w:ilvl="0" w:tplc="488A3B8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EC2530"/>
    <w:multiLevelType w:val="hybridMultilevel"/>
    <w:tmpl w:val="8EEA30DC"/>
    <w:lvl w:ilvl="0" w:tplc="6C80DE1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6525118"/>
    <w:multiLevelType w:val="multilevel"/>
    <w:tmpl w:val="AA96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B0F59"/>
    <w:multiLevelType w:val="hybridMultilevel"/>
    <w:tmpl w:val="B06467E4"/>
    <w:lvl w:ilvl="0" w:tplc="F2AAF97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A43729E"/>
    <w:multiLevelType w:val="hybridMultilevel"/>
    <w:tmpl w:val="AA8AE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2A2A05"/>
    <w:multiLevelType w:val="hybridMultilevel"/>
    <w:tmpl w:val="C650A5E6"/>
    <w:lvl w:ilvl="0" w:tplc="F29254F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760A57"/>
    <w:multiLevelType w:val="hybridMultilevel"/>
    <w:tmpl w:val="FCF4BC2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F092591"/>
    <w:multiLevelType w:val="hybridMultilevel"/>
    <w:tmpl w:val="EA60EE82"/>
    <w:lvl w:ilvl="0" w:tplc="CE12130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08518C9"/>
    <w:multiLevelType w:val="hybridMultilevel"/>
    <w:tmpl w:val="AE707DD8"/>
    <w:lvl w:ilvl="0" w:tplc="8B9073E6">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68457665"/>
    <w:multiLevelType w:val="multilevel"/>
    <w:tmpl w:val="B826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8178DD"/>
    <w:multiLevelType w:val="hybridMultilevel"/>
    <w:tmpl w:val="0E96D1C8"/>
    <w:lvl w:ilvl="0" w:tplc="A968A5E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CF71224"/>
    <w:multiLevelType w:val="hybridMultilevel"/>
    <w:tmpl w:val="9C2829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64795B"/>
    <w:multiLevelType w:val="hybridMultilevel"/>
    <w:tmpl w:val="CB8A1A7E"/>
    <w:lvl w:ilvl="0" w:tplc="5074D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5F4511D"/>
    <w:multiLevelType w:val="hybridMultilevel"/>
    <w:tmpl w:val="1E864A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779371C"/>
    <w:multiLevelType w:val="hybridMultilevel"/>
    <w:tmpl w:val="CBFCF718"/>
    <w:lvl w:ilvl="0" w:tplc="0408FE5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67034D"/>
    <w:multiLevelType w:val="hybridMultilevel"/>
    <w:tmpl w:val="8458C01E"/>
    <w:lvl w:ilvl="0" w:tplc="C53052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B5F38E1"/>
    <w:multiLevelType w:val="hybridMultilevel"/>
    <w:tmpl w:val="FADC75CC"/>
    <w:lvl w:ilvl="0" w:tplc="B1B4DCFA">
      <w:start w:val="1"/>
      <w:numFmt w:val="lowerLetter"/>
      <w:lvlText w:val="%1)"/>
      <w:lvlJc w:val="left"/>
      <w:pPr>
        <w:ind w:left="1080" w:hanging="360"/>
      </w:pPr>
      <w:rPr>
        <w:rFonts w:ascii="Arial" w:eastAsia="Times New Roman"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 w15:restartNumberingAfterBreak="0">
    <w:nsid w:val="7C8B3ABE"/>
    <w:multiLevelType w:val="hybridMultilevel"/>
    <w:tmpl w:val="3B604848"/>
    <w:lvl w:ilvl="0" w:tplc="EC3681B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38"/>
  </w:num>
  <w:num w:numId="3">
    <w:abstractNumId w:val="9"/>
  </w:num>
  <w:num w:numId="4">
    <w:abstractNumId w:val="26"/>
  </w:num>
  <w:num w:numId="5">
    <w:abstractNumId w:val="19"/>
  </w:num>
  <w:num w:numId="6">
    <w:abstractNumId w:val="4"/>
  </w:num>
  <w:num w:numId="7">
    <w:abstractNumId w:val="37"/>
  </w:num>
  <w:num w:numId="8">
    <w:abstractNumId w:val="17"/>
  </w:num>
  <w:num w:numId="9">
    <w:abstractNumId w:val="42"/>
  </w:num>
  <w:num w:numId="10">
    <w:abstractNumId w:val="16"/>
  </w:num>
  <w:num w:numId="11">
    <w:abstractNumId w:val="46"/>
  </w:num>
  <w:num w:numId="12">
    <w:abstractNumId w:val="7"/>
  </w:num>
  <w:num w:numId="13">
    <w:abstractNumId w:val="45"/>
  </w:num>
  <w:num w:numId="14">
    <w:abstractNumId w:val="43"/>
  </w:num>
  <w:num w:numId="15">
    <w:abstractNumId w:val="35"/>
  </w:num>
  <w:num w:numId="16">
    <w:abstractNumId w:val="11"/>
  </w:num>
  <w:num w:numId="17">
    <w:abstractNumId w:val="47"/>
  </w:num>
  <w:num w:numId="18">
    <w:abstractNumId w:val="18"/>
  </w:num>
  <w:num w:numId="19">
    <w:abstractNumId w:val="41"/>
  </w:num>
  <w:num w:numId="20">
    <w:abstractNumId w:val="21"/>
  </w:num>
  <w:num w:numId="21">
    <w:abstractNumId w:val="20"/>
  </w:num>
  <w:num w:numId="22">
    <w:abstractNumId w:val="14"/>
  </w:num>
  <w:num w:numId="23">
    <w:abstractNumId w:val="10"/>
  </w:num>
  <w:num w:numId="24">
    <w:abstractNumId w:val="29"/>
  </w:num>
  <w:num w:numId="25">
    <w:abstractNumId w:val="39"/>
  </w:num>
  <w:num w:numId="26">
    <w:abstractNumId w:val="31"/>
  </w:num>
  <w:num w:numId="27">
    <w:abstractNumId w:val="5"/>
  </w:num>
  <w:num w:numId="28">
    <w:abstractNumId w:val="48"/>
  </w:num>
  <w:num w:numId="29">
    <w:abstractNumId w:val="24"/>
  </w:num>
  <w:num w:numId="30">
    <w:abstractNumId w:val="1"/>
  </w:num>
  <w:num w:numId="31">
    <w:abstractNumId w:val="34"/>
  </w:num>
  <w:num w:numId="32">
    <w:abstractNumId w:val="12"/>
  </w:num>
  <w:num w:numId="33">
    <w:abstractNumId w:val="32"/>
  </w:num>
  <w:num w:numId="34">
    <w:abstractNumId w:val="36"/>
  </w:num>
  <w:num w:numId="35">
    <w:abstractNumId w:val="23"/>
  </w:num>
  <w:num w:numId="36">
    <w:abstractNumId w:val="2"/>
  </w:num>
  <w:num w:numId="37">
    <w:abstractNumId w:val="30"/>
  </w:num>
  <w:num w:numId="38">
    <w:abstractNumId w:val="27"/>
  </w:num>
  <w:num w:numId="39">
    <w:abstractNumId w:val="25"/>
  </w:num>
  <w:num w:numId="40">
    <w:abstractNumId w:val="22"/>
  </w:num>
  <w:num w:numId="41">
    <w:abstractNumId w:val="0"/>
  </w:num>
  <w:num w:numId="42">
    <w:abstractNumId w:val="6"/>
  </w:num>
  <w:num w:numId="43">
    <w:abstractNumId w:val="3"/>
  </w:num>
  <w:num w:numId="44">
    <w:abstractNumId w:val="8"/>
  </w:num>
  <w:num w:numId="45">
    <w:abstractNumId w:val="20"/>
  </w:num>
  <w:num w:numId="46">
    <w:abstractNumId w:val="15"/>
  </w:num>
  <w:num w:numId="47">
    <w:abstractNumId w:val="28"/>
  </w:num>
  <w:num w:numId="48">
    <w:abstractNumId w:val="40"/>
  </w:num>
  <w:num w:numId="49">
    <w:abstractNumId w:val="33"/>
  </w:num>
  <w:num w:numId="50">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1F"/>
    <w:rsid w:val="00016399"/>
    <w:rsid w:val="000218CD"/>
    <w:rsid w:val="000218DE"/>
    <w:rsid w:val="00024295"/>
    <w:rsid w:val="00024F08"/>
    <w:rsid w:val="000408AC"/>
    <w:rsid w:val="00052D9E"/>
    <w:rsid w:val="00054E13"/>
    <w:rsid w:val="000612E9"/>
    <w:rsid w:val="0006464C"/>
    <w:rsid w:val="000711BB"/>
    <w:rsid w:val="000800A3"/>
    <w:rsid w:val="00083503"/>
    <w:rsid w:val="000856DA"/>
    <w:rsid w:val="00090C49"/>
    <w:rsid w:val="000914A3"/>
    <w:rsid w:val="00093E7C"/>
    <w:rsid w:val="00095D58"/>
    <w:rsid w:val="000A0F63"/>
    <w:rsid w:val="000A2223"/>
    <w:rsid w:val="000B5891"/>
    <w:rsid w:val="000D0214"/>
    <w:rsid w:val="000D1B40"/>
    <w:rsid w:val="000D7E0B"/>
    <w:rsid w:val="000E57AB"/>
    <w:rsid w:val="000E5B66"/>
    <w:rsid w:val="000E7E94"/>
    <w:rsid w:val="000F295D"/>
    <w:rsid w:val="000F6469"/>
    <w:rsid w:val="00100A4B"/>
    <w:rsid w:val="00115448"/>
    <w:rsid w:val="001225C8"/>
    <w:rsid w:val="00123664"/>
    <w:rsid w:val="00124C5B"/>
    <w:rsid w:val="00142798"/>
    <w:rsid w:val="001664A4"/>
    <w:rsid w:val="00180B3C"/>
    <w:rsid w:val="00181032"/>
    <w:rsid w:val="00183500"/>
    <w:rsid w:val="0019109E"/>
    <w:rsid w:val="0019333C"/>
    <w:rsid w:val="00195A44"/>
    <w:rsid w:val="001961F0"/>
    <w:rsid w:val="001A0100"/>
    <w:rsid w:val="001A07C8"/>
    <w:rsid w:val="001A0E4F"/>
    <w:rsid w:val="001A262E"/>
    <w:rsid w:val="001A5378"/>
    <w:rsid w:val="001B0662"/>
    <w:rsid w:val="001B2096"/>
    <w:rsid w:val="001B7278"/>
    <w:rsid w:val="001C1AD3"/>
    <w:rsid w:val="001C5F11"/>
    <w:rsid w:val="001D4978"/>
    <w:rsid w:val="001E0E62"/>
    <w:rsid w:val="001E6281"/>
    <w:rsid w:val="001F6500"/>
    <w:rsid w:val="00201241"/>
    <w:rsid w:val="002039B3"/>
    <w:rsid w:val="00206DF0"/>
    <w:rsid w:val="002154E1"/>
    <w:rsid w:val="002155ED"/>
    <w:rsid w:val="00224185"/>
    <w:rsid w:val="00224FAB"/>
    <w:rsid w:val="002260FA"/>
    <w:rsid w:val="002266D6"/>
    <w:rsid w:val="0022706B"/>
    <w:rsid w:val="0023105E"/>
    <w:rsid w:val="00234AFE"/>
    <w:rsid w:val="002427F1"/>
    <w:rsid w:val="002451A7"/>
    <w:rsid w:val="00246538"/>
    <w:rsid w:val="002465DD"/>
    <w:rsid w:val="002570D7"/>
    <w:rsid w:val="00267871"/>
    <w:rsid w:val="00282222"/>
    <w:rsid w:val="0028452A"/>
    <w:rsid w:val="00295331"/>
    <w:rsid w:val="002B3D87"/>
    <w:rsid w:val="002C4D91"/>
    <w:rsid w:val="002D1FF2"/>
    <w:rsid w:val="002E10DE"/>
    <w:rsid w:val="002F3808"/>
    <w:rsid w:val="0031274F"/>
    <w:rsid w:val="00316617"/>
    <w:rsid w:val="0032200F"/>
    <w:rsid w:val="00322A51"/>
    <w:rsid w:val="00332E03"/>
    <w:rsid w:val="00336A1C"/>
    <w:rsid w:val="003378EF"/>
    <w:rsid w:val="00341D6E"/>
    <w:rsid w:val="0036229F"/>
    <w:rsid w:val="00371992"/>
    <w:rsid w:val="003750E1"/>
    <w:rsid w:val="00380DF8"/>
    <w:rsid w:val="003810ED"/>
    <w:rsid w:val="00381B6F"/>
    <w:rsid w:val="003919F6"/>
    <w:rsid w:val="003A7E5D"/>
    <w:rsid w:val="003B1BF3"/>
    <w:rsid w:val="003C26B2"/>
    <w:rsid w:val="003D4FA8"/>
    <w:rsid w:val="003D74AE"/>
    <w:rsid w:val="003E008C"/>
    <w:rsid w:val="003E14C8"/>
    <w:rsid w:val="003E4C62"/>
    <w:rsid w:val="003E621C"/>
    <w:rsid w:val="003E7327"/>
    <w:rsid w:val="003F4A77"/>
    <w:rsid w:val="003F68BC"/>
    <w:rsid w:val="00400071"/>
    <w:rsid w:val="00404959"/>
    <w:rsid w:val="00410289"/>
    <w:rsid w:val="0041062F"/>
    <w:rsid w:val="004138E6"/>
    <w:rsid w:val="0041685A"/>
    <w:rsid w:val="004173FE"/>
    <w:rsid w:val="00420BE2"/>
    <w:rsid w:val="00424A36"/>
    <w:rsid w:val="004301D0"/>
    <w:rsid w:val="0043232E"/>
    <w:rsid w:val="00450023"/>
    <w:rsid w:val="0045183A"/>
    <w:rsid w:val="00454AE4"/>
    <w:rsid w:val="00462DC6"/>
    <w:rsid w:val="00471C41"/>
    <w:rsid w:val="004831C1"/>
    <w:rsid w:val="00485A65"/>
    <w:rsid w:val="00491BED"/>
    <w:rsid w:val="004957DD"/>
    <w:rsid w:val="00497B91"/>
    <w:rsid w:val="004B4A5A"/>
    <w:rsid w:val="004D2FD2"/>
    <w:rsid w:val="004E0294"/>
    <w:rsid w:val="00505BCE"/>
    <w:rsid w:val="00511BDC"/>
    <w:rsid w:val="005212C5"/>
    <w:rsid w:val="005347D0"/>
    <w:rsid w:val="005449B7"/>
    <w:rsid w:val="00544B53"/>
    <w:rsid w:val="00554295"/>
    <w:rsid w:val="005556CB"/>
    <w:rsid w:val="00563AC7"/>
    <w:rsid w:val="00566F50"/>
    <w:rsid w:val="00567A8F"/>
    <w:rsid w:val="00567B03"/>
    <w:rsid w:val="00575880"/>
    <w:rsid w:val="00577B48"/>
    <w:rsid w:val="00581F78"/>
    <w:rsid w:val="005A3E5A"/>
    <w:rsid w:val="005A4812"/>
    <w:rsid w:val="005B2653"/>
    <w:rsid w:val="005B5EE8"/>
    <w:rsid w:val="005C1639"/>
    <w:rsid w:val="005C4B07"/>
    <w:rsid w:val="005D3B06"/>
    <w:rsid w:val="005D750D"/>
    <w:rsid w:val="005E4F36"/>
    <w:rsid w:val="005E53C2"/>
    <w:rsid w:val="005F6DF4"/>
    <w:rsid w:val="006010F7"/>
    <w:rsid w:val="00601595"/>
    <w:rsid w:val="00613635"/>
    <w:rsid w:val="00613C47"/>
    <w:rsid w:val="00613D72"/>
    <w:rsid w:val="00614E89"/>
    <w:rsid w:val="00615780"/>
    <w:rsid w:val="0063380C"/>
    <w:rsid w:val="00634A33"/>
    <w:rsid w:val="0063722A"/>
    <w:rsid w:val="0064163E"/>
    <w:rsid w:val="00642C26"/>
    <w:rsid w:val="006467DF"/>
    <w:rsid w:val="006526CB"/>
    <w:rsid w:val="006566EA"/>
    <w:rsid w:val="006577B3"/>
    <w:rsid w:val="006628FC"/>
    <w:rsid w:val="00667039"/>
    <w:rsid w:val="00682958"/>
    <w:rsid w:val="006904E9"/>
    <w:rsid w:val="006A5531"/>
    <w:rsid w:val="006B1AA7"/>
    <w:rsid w:val="006B5D43"/>
    <w:rsid w:val="006C14B5"/>
    <w:rsid w:val="006C57D5"/>
    <w:rsid w:val="006C7B38"/>
    <w:rsid w:val="006D3C4D"/>
    <w:rsid w:val="006D4628"/>
    <w:rsid w:val="006D4CF6"/>
    <w:rsid w:val="00703E56"/>
    <w:rsid w:val="00705929"/>
    <w:rsid w:val="007218CA"/>
    <w:rsid w:val="00725287"/>
    <w:rsid w:val="00727237"/>
    <w:rsid w:val="00732459"/>
    <w:rsid w:val="007334ED"/>
    <w:rsid w:val="00734BB5"/>
    <w:rsid w:val="00735CCD"/>
    <w:rsid w:val="00740C2E"/>
    <w:rsid w:val="00741803"/>
    <w:rsid w:val="00754CA0"/>
    <w:rsid w:val="007568DE"/>
    <w:rsid w:val="007615AC"/>
    <w:rsid w:val="007624EE"/>
    <w:rsid w:val="007721E2"/>
    <w:rsid w:val="00784B60"/>
    <w:rsid w:val="007917D4"/>
    <w:rsid w:val="007920AE"/>
    <w:rsid w:val="00794975"/>
    <w:rsid w:val="007A0F44"/>
    <w:rsid w:val="007A152F"/>
    <w:rsid w:val="007A24B1"/>
    <w:rsid w:val="007A3782"/>
    <w:rsid w:val="007A5A6C"/>
    <w:rsid w:val="007A6480"/>
    <w:rsid w:val="007C2B68"/>
    <w:rsid w:val="007C3672"/>
    <w:rsid w:val="007C4343"/>
    <w:rsid w:val="007D1441"/>
    <w:rsid w:val="007D7D38"/>
    <w:rsid w:val="007E5231"/>
    <w:rsid w:val="007E739C"/>
    <w:rsid w:val="007E75E2"/>
    <w:rsid w:val="007F14AD"/>
    <w:rsid w:val="007F1778"/>
    <w:rsid w:val="007F210D"/>
    <w:rsid w:val="007F2CED"/>
    <w:rsid w:val="007F4DFA"/>
    <w:rsid w:val="0081382A"/>
    <w:rsid w:val="008225A1"/>
    <w:rsid w:val="0083074E"/>
    <w:rsid w:val="008472C8"/>
    <w:rsid w:val="00861D2D"/>
    <w:rsid w:val="00867D60"/>
    <w:rsid w:val="00886C3B"/>
    <w:rsid w:val="008950C5"/>
    <w:rsid w:val="00895422"/>
    <w:rsid w:val="008A31C8"/>
    <w:rsid w:val="008A3B8A"/>
    <w:rsid w:val="008A5A48"/>
    <w:rsid w:val="008A7FBA"/>
    <w:rsid w:val="008C1F92"/>
    <w:rsid w:val="008C760C"/>
    <w:rsid w:val="008D7D3F"/>
    <w:rsid w:val="008E1ADC"/>
    <w:rsid w:val="008E26FE"/>
    <w:rsid w:val="008E7D84"/>
    <w:rsid w:val="008F1B27"/>
    <w:rsid w:val="008F5863"/>
    <w:rsid w:val="008F5B83"/>
    <w:rsid w:val="00904543"/>
    <w:rsid w:val="009237FE"/>
    <w:rsid w:val="0092542D"/>
    <w:rsid w:val="00940520"/>
    <w:rsid w:val="00940B97"/>
    <w:rsid w:val="00943375"/>
    <w:rsid w:val="00952B71"/>
    <w:rsid w:val="00955429"/>
    <w:rsid w:val="00960120"/>
    <w:rsid w:val="00966467"/>
    <w:rsid w:val="00971ECE"/>
    <w:rsid w:val="009747AD"/>
    <w:rsid w:val="00974F69"/>
    <w:rsid w:val="009752CE"/>
    <w:rsid w:val="009753E9"/>
    <w:rsid w:val="00977C77"/>
    <w:rsid w:val="00994941"/>
    <w:rsid w:val="009A103C"/>
    <w:rsid w:val="009A2072"/>
    <w:rsid w:val="009A445D"/>
    <w:rsid w:val="009A5A51"/>
    <w:rsid w:val="009B03FA"/>
    <w:rsid w:val="009B580F"/>
    <w:rsid w:val="009B7CD8"/>
    <w:rsid w:val="009C2BF2"/>
    <w:rsid w:val="009C49B7"/>
    <w:rsid w:val="009C7D4C"/>
    <w:rsid w:val="009D0431"/>
    <w:rsid w:val="009D2F14"/>
    <w:rsid w:val="009D600B"/>
    <w:rsid w:val="009E2BF9"/>
    <w:rsid w:val="00A11AAC"/>
    <w:rsid w:val="00A14F24"/>
    <w:rsid w:val="00A15096"/>
    <w:rsid w:val="00A20F65"/>
    <w:rsid w:val="00A34C96"/>
    <w:rsid w:val="00A5766D"/>
    <w:rsid w:val="00A64293"/>
    <w:rsid w:val="00A85B48"/>
    <w:rsid w:val="00A96A93"/>
    <w:rsid w:val="00AA383D"/>
    <w:rsid w:val="00AB53FC"/>
    <w:rsid w:val="00AC5D32"/>
    <w:rsid w:val="00AC5F41"/>
    <w:rsid w:val="00AC7C75"/>
    <w:rsid w:val="00AD1F7B"/>
    <w:rsid w:val="00AD6E88"/>
    <w:rsid w:val="00AE174F"/>
    <w:rsid w:val="00AE27E0"/>
    <w:rsid w:val="00AF27AD"/>
    <w:rsid w:val="00B00D38"/>
    <w:rsid w:val="00B07FDB"/>
    <w:rsid w:val="00B130C2"/>
    <w:rsid w:val="00B13216"/>
    <w:rsid w:val="00B21938"/>
    <w:rsid w:val="00B245C5"/>
    <w:rsid w:val="00B257DE"/>
    <w:rsid w:val="00B26EE5"/>
    <w:rsid w:val="00B35242"/>
    <w:rsid w:val="00B378E8"/>
    <w:rsid w:val="00B458A1"/>
    <w:rsid w:val="00B61EE6"/>
    <w:rsid w:val="00B77205"/>
    <w:rsid w:val="00B82C53"/>
    <w:rsid w:val="00B83C62"/>
    <w:rsid w:val="00BA2282"/>
    <w:rsid w:val="00BB039E"/>
    <w:rsid w:val="00BC2466"/>
    <w:rsid w:val="00BC753E"/>
    <w:rsid w:val="00BD3219"/>
    <w:rsid w:val="00BE615D"/>
    <w:rsid w:val="00C049FD"/>
    <w:rsid w:val="00C10670"/>
    <w:rsid w:val="00C10C4A"/>
    <w:rsid w:val="00C12F46"/>
    <w:rsid w:val="00C160D6"/>
    <w:rsid w:val="00C16E4E"/>
    <w:rsid w:val="00C2241E"/>
    <w:rsid w:val="00C571B4"/>
    <w:rsid w:val="00C66AEA"/>
    <w:rsid w:val="00C75DE4"/>
    <w:rsid w:val="00C76D95"/>
    <w:rsid w:val="00C76DA8"/>
    <w:rsid w:val="00C77369"/>
    <w:rsid w:val="00C86215"/>
    <w:rsid w:val="00C9341F"/>
    <w:rsid w:val="00CC0CEC"/>
    <w:rsid w:val="00CC387B"/>
    <w:rsid w:val="00CD32DA"/>
    <w:rsid w:val="00CE2E4F"/>
    <w:rsid w:val="00D048A3"/>
    <w:rsid w:val="00D055A5"/>
    <w:rsid w:val="00D10A6F"/>
    <w:rsid w:val="00D13314"/>
    <w:rsid w:val="00D17624"/>
    <w:rsid w:val="00D24DEB"/>
    <w:rsid w:val="00D3052C"/>
    <w:rsid w:val="00D36563"/>
    <w:rsid w:val="00D40DE3"/>
    <w:rsid w:val="00D45666"/>
    <w:rsid w:val="00D52DA5"/>
    <w:rsid w:val="00D554AE"/>
    <w:rsid w:val="00D6142C"/>
    <w:rsid w:val="00D63A48"/>
    <w:rsid w:val="00D714E0"/>
    <w:rsid w:val="00D82C8E"/>
    <w:rsid w:val="00D849CD"/>
    <w:rsid w:val="00D85230"/>
    <w:rsid w:val="00DA3655"/>
    <w:rsid w:val="00DA75AE"/>
    <w:rsid w:val="00DB1D95"/>
    <w:rsid w:val="00DB2675"/>
    <w:rsid w:val="00DB43F0"/>
    <w:rsid w:val="00DB7050"/>
    <w:rsid w:val="00DB7A01"/>
    <w:rsid w:val="00DD101E"/>
    <w:rsid w:val="00DD6108"/>
    <w:rsid w:val="00DE4AE4"/>
    <w:rsid w:val="00DF639E"/>
    <w:rsid w:val="00DF71DA"/>
    <w:rsid w:val="00E005BA"/>
    <w:rsid w:val="00E0620B"/>
    <w:rsid w:val="00E079E4"/>
    <w:rsid w:val="00E111EC"/>
    <w:rsid w:val="00E159F6"/>
    <w:rsid w:val="00E305A8"/>
    <w:rsid w:val="00E31F6D"/>
    <w:rsid w:val="00E3538D"/>
    <w:rsid w:val="00E41583"/>
    <w:rsid w:val="00E41C47"/>
    <w:rsid w:val="00E42CA0"/>
    <w:rsid w:val="00E536BC"/>
    <w:rsid w:val="00E62546"/>
    <w:rsid w:val="00E62FD3"/>
    <w:rsid w:val="00E64A55"/>
    <w:rsid w:val="00E6687D"/>
    <w:rsid w:val="00E67952"/>
    <w:rsid w:val="00E70659"/>
    <w:rsid w:val="00E73DDA"/>
    <w:rsid w:val="00EA125F"/>
    <w:rsid w:val="00EA1FDD"/>
    <w:rsid w:val="00EB0FDA"/>
    <w:rsid w:val="00EB317A"/>
    <w:rsid w:val="00EB32B3"/>
    <w:rsid w:val="00EB3471"/>
    <w:rsid w:val="00EB44B8"/>
    <w:rsid w:val="00EC0340"/>
    <w:rsid w:val="00ED4A6B"/>
    <w:rsid w:val="00EE7D16"/>
    <w:rsid w:val="00EE7E2D"/>
    <w:rsid w:val="00F013C0"/>
    <w:rsid w:val="00F01636"/>
    <w:rsid w:val="00F019BE"/>
    <w:rsid w:val="00F10596"/>
    <w:rsid w:val="00F2102E"/>
    <w:rsid w:val="00F22A31"/>
    <w:rsid w:val="00F25A1F"/>
    <w:rsid w:val="00F35AED"/>
    <w:rsid w:val="00F377CC"/>
    <w:rsid w:val="00F42069"/>
    <w:rsid w:val="00F6043C"/>
    <w:rsid w:val="00F62526"/>
    <w:rsid w:val="00F71B12"/>
    <w:rsid w:val="00F72290"/>
    <w:rsid w:val="00F8794A"/>
    <w:rsid w:val="00F90F34"/>
    <w:rsid w:val="00F91AF7"/>
    <w:rsid w:val="00F945CF"/>
    <w:rsid w:val="00F94CFB"/>
    <w:rsid w:val="00FB38EF"/>
    <w:rsid w:val="00FB3B97"/>
    <w:rsid w:val="00FB3DD8"/>
    <w:rsid w:val="00FB489F"/>
    <w:rsid w:val="00FB6CE4"/>
    <w:rsid w:val="00FC35D7"/>
    <w:rsid w:val="00FE1434"/>
    <w:rsid w:val="00FE53A3"/>
    <w:rsid w:val="00FF2C00"/>
    <w:rsid w:val="00FF30E2"/>
    <w:rsid w:val="00FF74BC"/>
    <w:rsid w:val="0C025D10"/>
    <w:rsid w:val="157CA1DB"/>
    <w:rsid w:val="19CE6F8D"/>
    <w:rsid w:val="19FA6861"/>
    <w:rsid w:val="1E2E812B"/>
    <w:rsid w:val="2143CCE9"/>
    <w:rsid w:val="2CBE8F4C"/>
    <w:rsid w:val="38367518"/>
    <w:rsid w:val="398F0975"/>
    <w:rsid w:val="3CDE40A6"/>
    <w:rsid w:val="42590521"/>
    <w:rsid w:val="4CD0F902"/>
    <w:rsid w:val="4F14200B"/>
    <w:rsid w:val="55046A23"/>
    <w:rsid w:val="5515B873"/>
    <w:rsid w:val="5B4CE815"/>
    <w:rsid w:val="5CCA7BA2"/>
    <w:rsid w:val="5F390E1D"/>
    <w:rsid w:val="658D50AB"/>
    <w:rsid w:val="708F7DF8"/>
    <w:rsid w:val="7A5BDA89"/>
    <w:rsid w:val="7C2A6CF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27A1D"/>
  <w15:docId w15:val="{D75CE3F6-27B4-7D42-989A-F3219E9B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41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A96A93"/>
    <w:rPr>
      <w:rFonts w:ascii="Cambria" w:hAnsi="Cambria"/>
      <w:b/>
      <w:kern w:val="32"/>
      <w:sz w:val="32"/>
    </w:rPr>
  </w:style>
  <w:style w:type="character" w:customStyle="1" w:styleId="Titolo2Carattere">
    <w:name w:val="Titolo 2 Carattere"/>
    <w:link w:val="Titolo2"/>
    <w:uiPriority w:val="99"/>
    <w:semiHidden/>
    <w:locked/>
    <w:rsid w:val="00A96A93"/>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sid w:val="00A96A93"/>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sid w:val="00A96A93"/>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sid w:val="00A96A93"/>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A96A93"/>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rsid w:val="00A96A93"/>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sid w:val="00A96A93"/>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sid w:val="00A96A93"/>
    <w:rPr>
      <w:sz w:val="2"/>
    </w:rPr>
  </w:style>
  <w:style w:type="paragraph" w:styleId="Paragrafoelenco">
    <w:name w:val="List Paragraph"/>
    <w:basedOn w:val="Normale"/>
    <w:uiPriority w:val="34"/>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character" w:styleId="Collegamentoipertestuale">
    <w:name w:val="Hyperlink"/>
    <w:basedOn w:val="Carpredefinitoparagrafo"/>
    <w:uiPriority w:val="99"/>
    <w:unhideWhenUsed/>
    <w:rsid w:val="00904543"/>
    <w:rPr>
      <w:color w:val="0563C1" w:themeColor="hyperlink"/>
      <w:u w:val="single"/>
    </w:rPr>
  </w:style>
  <w:style w:type="character" w:customStyle="1" w:styleId="Menzionenonrisolta1">
    <w:name w:val="Menzione non risolta1"/>
    <w:basedOn w:val="Carpredefinitoparagrafo"/>
    <w:uiPriority w:val="99"/>
    <w:semiHidden/>
    <w:unhideWhenUsed/>
    <w:rsid w:val="00904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387029">
      <w:bodyDiv w:val="1"/>
      <w:marLeft w:val="0"/>
      <w:marRight w:val="0"/>
      <w:marTop w:val="0"/>
      <w:marBottom w:val="0"/>
      <w:divBdr>
        <w:top w:val="none" w:sz="0" w:space="0" w:color="auto"/>
        <w:left w:val="none" w:sz="0" w:space="0" w:color="auto"/>
        <w:bottom w:val="none" w:sz="0" w:space="0" w:color="auto"/>
        <w:right w:val="none" w:sz="0" w:space="0" w:color="auto"/>
      </w:divBdr>
    </w:div>
    <w:div w:id="620382202">
      <w:bodyDiv w:val="1"/>
      <w:marLeft w:val="0"/>
      <w:marRight w:val="0"/>
      <w:marTop w:val="0"/>
      <w:marBottom w:val="0"/>
      <w:divBdr>
        <w:top w:val="none" w:sz="0" w:space="0" w:color="auto"/>
        <w:left w:val="none" w:sz="0" w:space="0" w:color="auto"/>
        <w:bottom w:val="none" w:sz="0" w:space="0" w:color="auto"/>
        <w:right w:val="none" w:sz="0" w:space="0" w:color="auto"/>
      </w:divBdr>
    </w:div>
    <w:div w:id="655306344">
      <w:bodyDiv w:val="1"/>
      <w:marLeft w:val="0"/>
      <w:marRight w:val="0"/>
      <w:marTop w:val="0"/>
      <w:marBottom w:val="0"/>
      <w:divBdr>
        <w:top w:val="none" w:sz="0" w:space="0" w:color="auto"/>
        <w:left w:val="none" w:sz="0" w:space="0" w:color="auto"/>
        <w:bottom w:val="none" w:sz="0" w:space="0" w:color="auto"/>
        <w:right w:val="none" w:sz="0" w:space="0" w:color="auto"/>
      </w:divBdr>
    </w:div>
    <w:div w:id="786506605">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1422025344">
      <w:bodyDiv w:val="1"/>
      <w:marLeft w:val="0"/>
      <w:marRight w:val="0"/>
      <w:marTop w:val="0"/>
      <w:marBottom w:val="0"/>
      <w:divBdr>
        <w:top w:val="none" w:sz="0" w:space="0" w:color="auto"/>
        <w:left w:val="none" w:sz="0" w:space="0" w:color="auto"/>
        <w:bottom w:val="none" w:sz="0" w:space="0" w:color="auto"/>
        <w:right w:val="none" w:sz="0" w:space="0" w:color="auto"/>
      </w:divBdr>
    </w:div>
    <w:div w:id="1790707911">
      <w:bodyDiv w:val="1"/>
      <w:marLeft w:val="0"/>
      <w:marRight w:val="0"/>
      <w:marTop w:val="0"/>
      <w:marBottom w:val="0"/>
      <w:divBdr>
        <w:top w:val="none" w:sz="0" w:space="0" w:color="auto"/>
        <w:left w:val="none" w:sz="0" w:space="0" w:color="auto"/>
        <w:bottom w:val="none" w:sz="0" w:space="0" w:color="auto"/>
        <w:right w:val="none" w:sz="0" w:space="0" w:color="auto"/>
      </w:divBdr>
    </w:div>
    <w:div w:id="1913002611">
      <w:bodyDiv w:val="1"/>
      <w:marLeft w:val="0"/>
      <w:marRight w:val="0"/>
      <w:marTop w:val="0"/>
      <w:marBottom w:val="0"/>
      <w:divBdr>
        <w:top w:val="none" w:sz="0" w:space="0" w:color="auto"/>
        <w:left w:val="none" w:sz="0" w:space="0" w:color="auto"/>
        <w:bottom w:val="none" w:sz="0" w:space="0" w:color="auto"/>
        <w:right w:val="none" w:sz="0" w:space="0" w:color="auto"/>
      </w:divBdr>
    </w:div>
    <w:div w:id="193983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ziamentieuropei@uniroma3.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5b050f9-afcf-4c15-935c-77dbe3c539c7">
      <UserInfo>
        <DisplayName>Paola Masini</DisplayName>
        <AccountId>174</AccountId>
        <AccountType/>
      </UserInfo>
    </SharedWithUsers>
    <_Flow_SignoffStatus xmlns="33ff06aa-8d7e-427d-a089-4a0386af5b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7AC09EDEAE8524A95A3BCE37BF8DEB9" ma:contentTypeVersion="13" ma:contentTypeDescription="Creare un nuovo documento." ma:contentTypeScope="" ma:versionID="950cbe2697a3bcc5057843c3ec6d3803">
  <xsd:schema xmlns:xsd="http://www.w3.org/2001/XMLSchema" xmlns:xs="http://www.w3.org/2001/XMLSchema" xmlns:p="http://schemas.microsoft.com/office/2006/metadata/properties" xmlns:ns2="33ff06aa-8d7e-427d-a089-4a0386af5b4f" xmlns:ns3="d5b050f9-afcf-4c15-935c-77dbe3c539c7" targetNamespace="http://schemas.microsoft.com/office/2006/metadata/properties" ma:root="true" ma:fieldsID="a38338f5bbd948e5c8657ebd4f0d6b86" ns2:_="" ns3:_="">
    <xsd:import namespace="33ff06aa-8d7e-427d-a089-4a0386af5b4f"/>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f06aa-8d7e-427d-a089-4a0386af5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A7D3B-5CFF-48B1-9ABD-1A8D90589428}">
  <ds:schemaRefs>
    <ds:schemaRef ds:uri="http://schemas.openxmlformats.org/officeDocument/2006/bibliography"/>
  </ds:schemaRefs>
</ds:datastoreItem>
</file>

<file path=customXml/itemProps2.xml><?xml version="1.0" encoding="utf-8"?>
<ds:datastoreItem xmlns:ds="http://schemas.openxmlformats.org/officeDocument/2006/customXml" ds:itemID="{29BB7C66-9072-4143-9061-AAB85C0286AF}">
  <ds:schemaRefs>
    <ds:schemaRef ds:uri="http://schemas.microsoft.com/office/2006/metadata/properties"/>
    <ds:schemaRef ds:uri="http://schemas.microsoft.com/office/infopath/2007/PartnerControls"/>
    <ds:schemaRef ds:uri="d5b050f9-afcf-4c15-935c-77dbe3c539c7"/>
    <ds:schemaRef ds:uri="33ff06aa-8d7e-427d-a089-4a0386af5b4f"/>
  </ds:schemaRefs>
</ds:datastoreItem>
</file>

<file path=customXml/itemProps3.xml><?xml version="1.0" encoding="utf-8"?>
<ds:datastoreItem xmlns:ds="http://schemas.openxmlformats.org/officeDocument/2006/customXml" ds:itemID="{02BDAB69-6C6F-473F-8A60-E89D618FD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f06aa-8d7e-427d-a089-4a0386af5b4f"/>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11B5F-FF25-48A6-8BA7-F77901F21B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1908</Words>
  <Characters>10877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REGOLAMENTO DEI MASTER,</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creator>Università di Roma Tre</dc:creator>
  <cp:lastModifiedBy>Giordano Maestro</cp:lastModifiedBy>
  <cp:revision>2</cp:revision>
  <cp:lastPrinted>2018-03-22T09:21:00Z</cp:lastPrinted>
  <dcterms:created xsi:type="dcterms:W3CDTF">2020-07-17T10:44:00Z</dcterms:created>
  <dcterms:modified xsi:type="dcterms:W3CDTF">2020-07-17T10:44:00Z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0c204-30b9-404c-9055-1009fcbddc4f_Enabled">
    <vt:lpwstr>True</vt:lpwstr>
  </property>
  <property fmtid="{D5CDD505-2E9C-101B-9397-08002B2CF9AE}" pid="3" name="MSIP_Label_4660c204-30b9-404c-9055-1009fcbddc4f_SiteId">
    <vt:lpwstr>ffb4df68-f464-458c-a546-00fb3af66f6a</vt:lpwstr>
  </property>
  <property fmtid="{D5CDD505-2E9C-101B-9397-08002B2CF9AE}" pid="4" name="MSIP_Label_4660c204-30b9-404c-9055-1009fcbddc4f_Owner">
    <vt:lpwstr>amasci@os.uniroma3.it</vt:lpwstr>
  </property>
  <property fmtid="{D5CDD505-2E9C-101B-9397-08002B2CF9AE}" pid="5" name="MSIP_Label_4660c204-30b9-404c-9055-1009fcbddc4f_SetDate">
    <vt:lpwstr>2019-02-05T13:17:36.0134039Z</vt:lpwstr>
  </property>
  <property fmtid="{D5CDD505-2E9C-101B-9397-08002B2CF9AE}" pid="6" name="MSIP_Label_4660c204-30b9-404c-9055-1009fcbddc4f_Name">
    <vt:lpwstr>Public</vt:lpwstr>
  </property>
  <property fmtid="{D5CDD505-2E9C-101B-9397-08002B2CF9AE}" pid="7" name="MSIP_Label_4660c204-30b9-404c-9055-1009fcbddc4f_Application">
    <vt:lpwstr>Microsoft Azure Information Protection</vt:lpwstr>
  </property>
  <property fmtid="{D5CDD505-2E9C-101B-9397-08002B2CF9AE}" pid="8" name="MSIP_Label_4660c204-30b9-404c-9055-1009fcbddc4f_Extended_MSFT_Method">
    <vt:lpwstr>Manual</vt:lpwstr>
  </property>
  <property fmtid="{D5CDD505-2E9C-101B-9397-08002B2CF9AE}" pid="9" name="Sensitivity">
    <vt:lpwstr>Public</vt:lpwstr>
  </property>
  <property fmtid="{D5CDD505-2E9C-101B-9397-08002B2CF9AE}" pid="10" name="ContentTypeId">
    <vt:lpwstr>0x010100E7AC09EDEAE8524A95A3BCE37BF8DEB9</vt:lpwstr>
  </property>
</Properties>
</file>